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AFBA4" w14:textId="4D57FDCC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  <w:r w:rsidRPr="00654123">
        <w:rPr>
          <w:rFonts w:ascii="Arial" w:hAnsi="Arial" w:cs="Arial"/>
          <w:b w:val="0"/>
          <w:bCs w:val="0"/>
          <w:noProof/>
          <w:color w:val="0070C0"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09ECB08D" wp14:editId="3561672B">
            <wp:simplePos x="0" y="0"/>
            <wp:positionH relativeFrom="column">
              <wp:posOffset>-148961</wp:posOffset>
            </wp:positionH>
            <wp:positionV relativeFrom="paragraph">
              <wp:posOffset>123190</wp:posOffset>
            </wp:positionV>
            <wp:extent cx="1095902" cy="32448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902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1E465" w14:textId="7B87DE89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752CBF42" w14:textId="257D2743" w:rsidR="00C96CD4" w:rsidRPr="004C1D13" w:rsidRDefault="00C96CD4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50B23951" w14:textId="22E6E3DC" w:rsidR="00921A8F" w:rsidRPr="004C1D13" w:rsidRDefault="00921A8F" w:rsidP="0065229B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left="-284" w:right="1"/>
        <w:jc w:val="center"/>
        <w:rPr>
          <w:rFonts w:asciiTheme="majorHAnsi" w:hAnsiTheme="majorHAnsi" w:cstheme="majorHAnsi"/>
          <w:b w:val="0"/>
          <w:color w:val="auto"/>
        </w:rPr>
      </w:pPr>
      <w:r w:rsidRPr="004C1D13">
        <w:rPr>
          <w:rFonts w:asciiTheme="majorHAnsi" w:hAnsiTheme="majorHAnsi" w:cstheme="majorHAnsi"/>
          <w:color w:val="auto"/>
        </w:rPr>
        <w:t xml:space="preserve">Institut International de Recherche et d'Action sur </w:t>
      </w:r>
      <w:r w:rsidR="00174559" w:rsidRPr="004C1D13">
        <w:rPr>
          <w:rFonts w:asciiTheme="majorHAnsi" w:hAnsiTheme="majorHAnsi" w:cstheme="majorHAnsi"/>
          <w:color w:val="auto"/>
        </w:rPr>
        <w:t xml:space="preserve">la Fraude </w:t>
      </w:r>
      <w:r w:rsidR="00174559">
        <w:rPr>
          <w:rFonts w:asciiTheme="majorHAnsi" w:hAnsiTheme="majorHAnsi" w:cstheme="majorHAnsi"/>
          <w:color w:val="auto"/>
        </w:rPr>
        <w:t xml:space="preserve">et le Plagiat </w:t>
      </w:r>
      <w:r w:rsidRPr="004C1D13">
        <w:rPr>
          <w:rFonts w:asciiTheme="majorHAnsi" w:hAnsiTheme="majorHAnsi" w:cstheme="majorHAnsi"/>
          <w:color w:val="auto"/>
        </w:rPr>
        <w:t>Académiques</w:t>
      </w:r>
    </w:p>
    <w:p w14:paraId="22858C4E" w14:textId="5B8B5842" w:rsidR="00C96CD4" w:rsidRPr="00DE6EA1" w:rsidRDefault="00BC2500" w:rsidP="008A5FCA">
      <w:pPr>
        <w:ind w:left="-284"/>
        <w:jc w:val="center"/>
        <w:rPr>
          <w:rFonts w:asciiTheme="majorHAnsi" w:hAnsiTheme="majorHAnsi" w:cstheme="majorHAnsi"/>
          <w:color w:val="auto"/>
          <w:szCs w:val="24"/>
        </w:rPr>
      </w:pPr>
      <w:r>
        <w:rPr>
          <w:rFonts w:asciiTheme="majorHAnsi" w:hAnsiTheme="majorHAnsi" w:cstheme="majorHAnsi"/>
          <w:color w:val="auto"/>
          <w:szCs w:val="24"/>
        </w:rPr>
        <w:t xml:space="preserve">Adresse postale : </w:t>
      </w:r>
      <w:r w:rsidR="008A5FCA" w:rsidRPr="008A5FCA">
        <w:rPr>
          <w:rFonts w:asciiTheme="majorHAnsi" w:hAnsiTheme="majorHAnsi" w:cstheme="majorHAnsi"/>
          <w:color w:val="auto"/>
          <w:szCs w:val="24"/>
        </w:rPr>
        <w:t>IRAFPA c/o Tal Schibler, DGE Avocats</w:t>
      </w:r>
      <w:r w:rsidR="008A5FCA">
        <w:rPr>
          <w:rFonts w:asciiTheme="majorHAnsi" w:hAnsiTheme="majorHAnsi" w:cstheme="majorHAnsi"/>
          <w:color w:val="auto"/>
          <w:szCs w:val="24"/>
        </w:rPr>
        <w:tab/>
      </w:r>
      <w:r w:rsidR="008A5FCA" w:rsidRPr="008A5FCA">
        <w:rPr>
          <w:rFonts w:asciiTheme="majorHAnsi" w:hAnsiTheme="majorHAnsi" w:cstheme="majorHAnsi"/>
          <w:color w:val="auto"/>
          <w:szCs w:val="24"/>
        </w:rPr>
        <w:t xml:space="preserve">Rue </w:t>
      </w:r>
      <w:proofErr w:type="spellStart"/>
      <w:r w:rsidR="008A5FCA" w:rsidRPr="008A5FCA">
        <w:rPr>
          <w:rFonts w:asciiTheme="majorHAnsi" w:hAnsiTheme="majorHAnsi" w:cstheme="majorHAnsi"/>
          <w:color w:val="auto"/>
          <w:szCs w:val="24"/>
        </w:rPr>
        <w:t>Bartholoni</w:t>
      </w:r>
      <w:proofErr w:type="spellEnd"/>
      <w:r w:rsidR="008A5FCA" w:rsidRPr="008A5FCA">
        <w:rPr>
          <w:rFonts w:asciiTheme="majorHAnsi" w:hAnsiTheme="majorHAnsi" w:cstheme="majorHAnsi"/>
          <w:color w:val="auto"/>
          <w:szCs w:val="24"/>
        </w:rPr>
        <w:t xml:space="preserve"> 6</w:t>
      </w:r>
      <w:r w:rsidR="00217501">
        <w:rPr>
          <w:rFonts w:asciiTheme="majorHAnsi" w:hAnsiTheme="majorHAnsi" w:cstheme="majorHAnsi"/>
          <w:color w:val="auto"/>
          <w:szCs w:val="24"/>
        </w:rPr>
        <w:tab/>
        <w:t xml:space="preserve">   </w:t>
      </w:r>
      <w:r w:rsidR="008A5FCA" w:rsidRPr="008A5FCA">
        <w:rPr>
          <w:rFonts w:asciiTheme="majorHAnsi" w:hAnsiTheme="majorHAnsi" w:cstheme="majorHAnsi"/>
          <w:color w:val="auto"/>
          <w:szCs w:val="24"/>
        </w:rPr>
        <w:t>1204 Genève</w:t>
      </w:r>
      <w:r w:rsidR="008A5FCA">
        <w:rPr>
          <w:rFonts w:asciiTheme="majorHAnsi" w:hAnsiTheme="majorHAnsi" w:cstheme="majorHAnsi"/>
          <w:color w:val="auto"/>
          <w:szCs w:val="24"/>
        </w:rPr>
        <w:tab/>
      </w:r>
      <w:r w:rsidR="008A5FCA" w:rsidRPr="008A5FCA">
        <w:rPr>
          <w:rFonts w:asciiTheme="majorHAnsi" w:hAnsiTheme="majorHAnsi" w:cstheme="majorHAnsi"/>
          <w:color w:val="auto"/>
          <w:szCs w:val="24"/>
        </w:rPr>
        <w:t>Suisse</w:t>
      </w:r>
    </w:p>
    <w:p w14:paraId="78644D25" w14:textId="1CB4B9A8" w:rsidR="009A350A" w:rsidRPr="005C646E" w:rsidRDefault="009A350A" w:rsidP="00080343">
      <w:pPr>
        <w:ind w:left="-284"/>
        <w:jc w:val="center"/>
        <w:rPr>
          <w:rFonts w:asciiTheme="majorHAnsi" w:hAnsiTheme="majorHAnsi" w:cstheme="majorHAnsi"/>
          <w:color w:val="3366FF"/>
          <w:sz w:val="36"/>
          <w:szCs w:val="40"/>
        </w:rPr>
      </w:pPr>
      <w:r w:rsidRPr="005C646E">
        <w:rPr>
          <w:rFonts w:asciiTheme="majorHAnsi" w:hAnsiTheme="majorHAnsi" w:cstheme="majorHAnsi"/>
          <w:color w:val="3366FF"/>
          <w:sz w:val="36"/>
          <w:szCs w:val="40"/>
        </w:rPr>
        <w:t>Demande d’</w:t>
      </w:r>
      <w:r w:rsidR="009B2C21" w:rsidRPr="005C646E">
        <w:rPr>
          <w:rFonts w:asciiTheme="majorHAnsi" w:hAnsiTheme="majorHAnsi" w:cstheme="majorHAnsi"/>
          <w:color w:val="3366FF"/>
          <w:sz w:val="36"/>
          <w:szCs w:val="40"/>
        </w:rPr>
        <w:t>ad</w:t>
      </w:r>
      <w:r w:rsidR="001A6ED0">
        <w:rPr>
          <w:rFonts w:asciiTheme="majorHAnsi" w:hAnsiTheme="majorHAnsi" w:cstheme="majorHAnsi"/>
          <w:color w:val="3366FF"/>
          <w:sz w:val="36"/>
          <w:szCs w:val="40"/>
        </w:rPr>
        <w:t>hés</w:t>
      </w:r>
      <w:r w:rsidR="009B2C21" w:rsidRPr="005C646E">
        <w:rPr>
          <w:rFonts w:asciiTheme="majorHAnsi" w:hAnsiTheme="majorHAnsi" w:cstheme="majorHAnsi"/>
          <w:color w:val="3366FF"/>
          <w:sz w:val="36"/>
          <w:szCs w:val="40"/>
        </w:rPr>
        <w:t>ion</w:t>
      </w:r>
      <w:r w:rsidR="00823B8E">
        <w:rPr>
          <w:rFonts w:asciiTheme="majorHAnsi" w:hAnsiTheme="majorHAnsi" w:cstheme="majorHAnsi"/>
          <w:color w:val="3366FF"/>
          <w:sz w:val="36"/>
          <w:szCs w:val="40"/>
        </w:rPr>
        <w:t xml:space="preserve"> 202</w:t>
      </w:r>
      <w:r w:rsidR="0037786C">
        <w:rPr>
          <w:rFonts w:asciiTheme="majorHAnsi" w:hAnsiTheme="majorHAnsi" w:cstheme="majorHAnsi"/>
          <w:color w:val="3366FF"/>
          <w:sz w:val="36"/>
          <w:szCs w:val="40"/>
        </w:rPr>
        <w:t>6</w:t>
      </w:r>
    </w:p>
    <w:p w14:paraId="3AF08937" w14:textId="77777777" w:rsidR="009A350A" w:rsidRPr="00DE6EA1" w:rsidRDefault="009A350A" w:rsidP="00080343">
      <w:pPr>
        <w:ind w:left="-284"/>
        <w:rPr>
          <w:rFonts w:asciiTheme="majorHAnsi" w:hAnsiTheme="majorHAnsi" w:cstheme="majorHAnsi"/>
          <w:color w:val="auto"/>
          <w:szCs w:val="24"/>
        </w:rPr>
      </w:pPr>
    </w:p>
    <w:p w14:paraId="38CCD7BA" w14:textId="57BAB1F2" w:rsidR="009A350A" w:rsidRPr="0065229B" w:rsidRDefault="009A350A" w:rsidP="00F43920">
      <w:pPr>
        <w:ind w:left="-284"/>
        <w:rPr>
          <w:rFonts w:asciiTheme="majorHAnsi" w:hAnsiTheme="majorHAnsi" w:cstheme="majorHAnsi"/>
          <w:b/>
          <w:color w:val="auto"/>
          <w:sz w:val="22"/>
          <w:szCs w:val="24"/>
        </w:rPr>
      </w:pPr>
      <w:r w:rsidRPr="0065229B">
        <w:rPr>
          <w:rFonts w:asciiTheme="majorHAnsi" w:hAnsiTheme="majorHAnsi" w:cstheme="majorHAnsi"/>
          <w:color w:val="auto"/>
          <w:sz w:val="22"/>
          <w:szCs w:val="24"/>
        </w:rPr>
        <w:t xml:space="preserve">Les membres </w:t>
      </w:r>
      <w:r w:rsidR="00C4595E">
        <w:rPr>
          <w:rFonts w:asciiTheme="majorHAnsi" w:hAnsiTheme="majorHAnsi" w:cstheme="majorHAnsi"/>
          <w:color w:val="auto"/>
          <w:sz w:val="22"/>
          <w:szCs w:val="24"/>
        </w:rPr>
        <w:t xml:space="preserve">de notre société savante (association à but non lucratif) </w:t>
      </w:r>
      <w:r w:rsidRPr="0065229B">
        <w:rPr>
          <w:rFonts w:asciiTheme="majorHAnsi" w:hAnsiTheme="majorHAnsi" w:cstheme="majorHAnsi"/>
          <w:color w:val="auto"/>
          <w:sz w:val="22"/>
          <w:szCs w:val="24"/>
        </w:rPr>
        <w:t>contribuent au développement et à l'enracinement de bonnes pratiques en matière d'intégrité dans leur environnement direct. Ils favorisen</w:t>
      </w:r>
      <w:r w:rsidR="00080343" w:rsidRPr="0065229B">
        <w:rPr>
          <w:rFonts w:asciiTheme="majorHAnsi" w:hAnsiTheme="majorHAnsi" w:cstheme="majorHAnsi"/>
          <w:color w:val="auto"/>
          <w:sz w:val="22"/>
          <w:szCs w:val="24"/>
        </w:rPr>
        <w:t xml:space="preserve">t l'implantation de dispositifs </w:t>
      </w:r>
      <w:r w:rsidRPr="0065229B">
        <w:rPr>
          <w:rFonts w:asciiTheme="majorHAnsi" w:hAnsiTheme="majorHAnsi" w:cstheme="majorHAnsi"/>
          <w:color w:val="auto"/>
          <w:sz w:val="22"/>
          <w:szCs w:val="24"/>
        </w:rPr>
        <w:t>organisationnels encadrant la révélation et le traitement de fraudes et de plagiats académiques. Ils apportent à l'Institut les informations utiles à ses recherches et à ses actions.</w:t>
      </w:r>
    </w:p>
    <w:p w14:paraId="257CBEC2" w14:textId="77777777" w:rsidR="009A350A" w:rsidRPr="00293B63" w:rsidRDefault="009A350A" w:rsidP="00080343">
      <w:pPr>
        <w:ind w:left="-284"/>
        <w:rPr>
          <w:rFonts w:asciiTheme="majorHAnsi" w:hAnsiTheme="majorHAnsi" w:cstheme="majorHAnsi"/>
          <w:b/>
          <w:color w:val="auto"/>
          <w:szCs w:val="24"/>
        </w:rPr>
      </w:pPr>
    </w:p>
    <w:p w14:paraId="3DAED731" w14:textId="5F5E655E" w:rsidR="009A350A" w:rsidRPr="0065229B" w:rsidRDefault="00DD0CC3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4"/>
        </w:rPr>
      </w:pPr>
      <w:r>
        <w:rPr>
          <w:rFonts w:asciiTheme="majorHAnsi" w:hAnsiTheme="majorHAnsi" w:cstheme="majorHAnsi"/>
          <w:color w:val="auto"/>
          <w:sz w:val="22"/>
          <w:szCs w:val="24"/>
        </w:rPr>
        <w:t>L’ad</w:t>
      </w:r>
      <w:r w:rsidR="001A6ED0">
        <w:rPr>
          <w:rFonts w:asciiTheme="majorHAnsi" w:hAnsiTheme="majorHAnsi" w:cstheme="majorHAnsi"/>
          <w:color w:val="auto"/>
          <w:sz w:val="22"/>
          <w:szCs w:val="24"/>
        </w:rPr>
        <w:t>hés</w:t>
      </w:r>
      <w:r w:rsidR="009A350A" w:rsidRPr="0065229B">
        <w:rPr>
          <w:rFonts w:asciiTheme="majorHAnsi" w:hAnsiTheme="majorHAnsi" w:cstheme="majorHAnsi"/>
          <w:color w:val="auto"/>
          <w:sz w:val="22"/>
          <w:szCs w:val="24"/>
        </w:rPr>
        <w:t xml:space="preserve">ion </w:t>
      </w:r>
      <w:r w:rsidR="00F3014E">
        <w:rPr>
          <w:rFonts w:asciiTheme="majorHAnsi" w:hAnsiTheme="majorHAnsi" w:cstheme="majorHAnsi"/>
          <w:color w:val="auto"/>
          <w:sz w:val="22"/>
          <w:szCs w:val="24"/>
        </w:rPr>
        <w:t>est</w:t>
      </w:r>
      <w:r w:rsidR="009A350A" w:rsidRPr="0065229B">
        <w:rPr>
          <w:rFonts w:asciiTheme="majorHAnsi" w:hAnsiTheme="majorHAnsi" w:cstheme="majorHAnsi"/>
          <w:color w:val="auto"/>
          <w:sz w:val="22"/>
          <w:szCs w:val="24"/>
        </w:rPr>
        <w:t xml:space="preserve"> effective </w:t>
      </w:r>
      <w:r w:rsidR="00911FEC" w:rsidRPr="0065229B">
        <w:rPr>
          <w:rFonts w:asciiTheme="majorHAnsi" w:hAnsiTheme="majorHAnsi" w:cstheme="majorHAnsi"/>
          <w:color w:val="auto"/>
          <w:sz w:val="22"/>
          <w:szCs w:val="24"/>
        </w:rPr>
        <w:t xml:space="preserve">après </w:t>
      </w:r>
      <w:r w:rsidR="009A350A" w:rsidRPr="0065229B">
        <w:rPr>
          <w:rFonts w:asciiTheme="majorHAnsi" w:hAnsiTheme="majorHAnsi" w:cstheme="majorHAnsi"/>
          <w:color w:val="auto"/>
          <w:sz w:val="22"/>
          <w:szCs w:val="24"/>
        </w:rPr>
        <w:t>val</w:t>
      </w:r>
      <w:r w:rsidR="000F4079" w:rsidRPr="0065229B">
        <w:rPr>
          <w:rFonts w:asciiTheme="majorHAnsi" w:hAnsiTheme="majorHAnsi" w:cstheme="majorHAnsi"/>
          <w:color w:val="auto"/>
          <w:sz w:val="22"/>
          <w:szCs w:val="24"/>
        </w:rPr>
        <w:t>idation par le Bureau de l’IRA</w:t>
      </w:r>
      <w:r w:rsidR="00911FEC" w:rsidRPr="0065229B">
        <w:rPr>
          <w:rFonts w:asciiTheme="majorHAnsi" w:hAnsiTheme="majorHAnsi" w:cstheme="majorHAnsi"/>
          <w:color w:val="auto"/>
          <w:sz w:val="22"/>
          <w:szCs w:val="24"/>
        </w:rPr>
        <w:t>F</w:t>
      </w:r>
      <w:r w:rsidR="000F4079" w:rsidRPr="0065229B">
        <w:rPr>
          <w:rFonts w:asciiTheme="majorHAnsi" w:hAnsiTheme="majorHAnsi" w:cstheme="majorHAnsi"/>
          <w:color w:val="auto"/>
          <w:sz w:val="22"/>
          <w:szCs w:val="24"/>
        </w:rPr>
        <w:t>P</w:t>
      </w:r>
      <w:r>
        <w:rPr>
          <w:rFonts w:asciiTheme="majorHAnsi" w:hAnsiTheme="majorHAnsi" w:cstheme="majorHAnsi"/>
          <w:color w:val="auto"/>
          <w:sz w:val="22"/>
          <w:szCs w:val="24"/>
        </w:rPr>
        <w:t xml:space="preserve">A et </w:t>
      </w:r>
      <w:r w:rsidR="000F4079" w:rsidRPr="0065229B">
        <w:rPr>
          <w:rFonts w:asciiTheme="majorHAnsi" w:hAnsiTheme="majorHAnsi" w:cstheme="majorHAnsi"/>
          <w:color w:val="auto"/>
          <w:sz w:val="22"/>
          <w:szCs w:val="24"/>
        </w:rPr>
        <w:t xml:space="preserve">réception du </w:t>
      </w:r>
      <w:r w:rsidR="009A350A" w:rsidRPr="0065229B">
        <w:rPr>
          <w:rFonts w:asciiTheme="majorHAnsi" w:hAnsiTheme="majorHAnsi" w:cstheme="majorHAnsi"/>
          <w:color w:val="auto"/>
          <w:sz w:val="22"/>
          <w:szCs w:val="24"/>
        </w:rPr>
        <w:t>règlement de la cotisation</w:t>
      </w:r>
      <w:r w:rsidR="00080343" w:rsidRPr="0065229B">
        <w:rPr>
          <w:rFonts w:asciiTheme="majorHAnsi" w:hAnsiTheme="majorHAnsi" w:cstheme="majorHAnsi"/>
          <w:color w:val="auto"/>
          <w:sz w:val="22"/>
          <w:szCs w:val="24"/>
        </w:rPr>
        <w:t>.</w:t>
      </w:r>
    </w:p>
    <w:p w14:paraId="77824DE9" w14:textId="77777777" w:rsidR="009A350A" w:rsidRPr="0065229B" w:rsidRDefault="009A350A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4"/>
        </w:rPr>
      </w:pPr>
    </w:p>
    <w:p w14:paraId="12C0D5DC" w14:textId="6F4F8802" w:rsidR="002D4FA4" w:rsidRPr="002A05B3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b/>
          <w:color w:val="auto"/>
          <w:sz w:val="22"/>
          <w:szCs w:val="24"/>
        </w:rPr>
      </w:pPr>
      <w:r w:rsidRPr="002A05B3">
        <w:rPr>
          <w:rFonts w:asciiTheme="majorHAnsi" w:hAnsiTheme="majorHAnsi" w:cstheme="majorHAnsi"/>
          <w:color w:val="auto"/>
          <w:sz w:val="22"/>
          <w:szCs w:val="24"/>
        </w:rPr>
        <w:t>Prénom, Nom</w:t>
      </w:r>
      <w:r w:rsidR="000F4079" w:rsidRPr="002A05B3">
        <w:rPr>
          <w:rFonts w:asciiTheme="majorHAnsi" w:hAnsiTheme="majorHAnsi" w:cstheme="majorHAnsi"/>
          <w:color w:val="auto"/>
          <w:sz w:val="22"/>
          <w:szCs w:val="24"/>
        </w:rPr>
        <w:t> :</w:t>
      </w:r>
      <w:r w:rsidR="009A350A" w:rsidRPr="002A05B3">
        <w:rPr>
          <w:rFonts w:asciiTheme="majorHAnsi" w:hAnsiTheme="majorHAnsi" w:cstheme="majorHAnsi"/>
          <w:color w:val="auto"/>
          <w:sz w:val="22"/>
          <w:szCs w:val="24"/>
        </w:rPr>
        <w:tab/>
        <w:t>__________________________</w:t>
      </w:r>
      <w:r w:rsidR="009F1DBC" w:rsidRPr="002A05B3">
        <w:rPr>
          <w:rFonts w:asciiTheme="majorHAnsi" w:hAnsiTheme="majorHAnsi" w:cstheme="majorHAnsi"/>
          <w:color w:val="auto"/>
          <w:sz w:val="22"/>
          <w:szCs w:val="24"/>
        </w:rPr>
        <w:t>____</w:t>
      </w:r>
      <w:r w:rsidR="009A350A" w:rsidRPr="002A05B3">
        <w:rPr>
          <w:rFonts w:asciiTheme="majorHAnsi" w:hAnsiTheme="majorHAnsi" w:cstheme="majorHAnsi"/>
          <w:color w:val="auto"/>
          <w:sz w:val="22"/>
          <w:szCs w:val="24"/>
        </w:rPr>
        <w:t>___________________________</w:t>
      </w:r>
    </w:p>
    <w:p w14:paraId="0AD90E20" w14:textId="77777777" w:rsidR="009A350A" w:rsidRPr="002A05B3" w:rsidRDefault="009A350A" w:rsidP="00080343">
      <w:pPr>
        <w:ind w:left="-284"/>
        <w:rPr>
          <w:rFonts w:asciiTheme="majorHAnsi" w:hAnsiTheme="majorHAnsi" w:cstheme="majorHAnsi"/>
          <w:color w:val="auto"/>
          <w:sz w:val="22"/>
          <w:szCs w:val="24"/>
        </w:rPr>
      </w:pPr>
    </w:p>
    <w:p w14:paraId="43FF93C1" w14:textId="4825E851" w:rsidR="009A350A" w:rsidRPr="002A05B3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b/>
          <w:color w:val="auto"/>
          <w:sz w:val="22"/>
          <w:szCs w:val="24"/>
        </w:rPr>
      </w:pPr>
      <w:r w:rsidRPr="002A05B3">
        <w:rPr>
          <w:rFonts w:asciiTheme="majorHAnsi" w:hAnsiTheme="majorHAnsi" w:cstheme="majorHAnsi"/>
          <w:color w:val="auto"/>
          <w:sz w:val="22"/>
          <w:szCs w:val="24"/>
        </w:rPr>
        <w:t>Fonction :</w:t>
      </w:r>
      <w:r w:rsidR="009A350A" w:rsidRPr="002A05B3">
        <w:rPr>
          <w:rFonts w:asciiTheme="majorHAnsi" w:hAnsiTheme="majorHAnsi" w:cstheme="majorHAnsi"/>
          <w:color w:val="auto"/>
          <w:sz w:val="22"/>
          <w:szCs w:val="24"/>
        </w:rPr>
        <w:tab/>
      </w:r>
      <w:r w:rsidR="009F1DBC" w:rsidRPr="002A05B3">
        <w:rPr>
          <w:rFonts w:asciiTheme="majorHAnsi" w:hAnsiTheme="majorHAnsi" w:cstheme="majorHAnsi"/>
          <w:color w:val="auto"/>
          <w:sz w:val="22"/>
          <w:szCs w:val="24"/>
        </w:rPr>
        <w:t>_________________________________________________________</w:t>
      </w:r>
    </w:p>
    <w:p w14:paraId="3ED41A72" w14:textId="77777777" w:rsidR="002D4FA4" w:rsidRPr="002A05B3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4"/>
        </w:rPr>
      </w:pPr>
    </w:p>
    <w:p w14:paraId="361A8286" w14:textId="6F4D06EB" w:rsidR="000F4079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4"/>
        </w:rPr>
      </w:pPr>
      <w:r w:rsidRPr="002A05B3">
        <w:rPr>
          <w:rFonts w:asciiTheme="majorHAnsi" w:hAnsiTheme="majorHAnsi" w:cstheme="majorHAnsi"/>
          <w:color w:val="auto"/>
          <w:sz w:val="22"/>
          <w:szCs w:val="24"/>
        </w:rPr>
        <w:t>Institution :</w:t>
      </w:r>
      <w:r w:rsidR="009A350A" w:rsidRPr="002A05B3">
        <w:rPr>
          <w:rFonts w:asciiTheme="majorHAnsi" w:hAnsiTheme="majorHAnsi" w:cstheme="majorHAnsi"/>
          <w:color w:val="auto"/>
          <w:sz w:val="22"/>
          <w:szCs w:val="24"/>
        </w:rPr>
        <w:tab/>
      </w:r>
      <w:r w:rsidR="00E56686" w:rsidRPr="002A05B3">
        <w:rPr>
          <w:rFonts w:asciiTheme="majorHAnsi" w:hAnsiTheme="majorHAnsi" w:cstheme="majorHAnsi"/>
          <w:color w:val="auto"/>
          <w:sz w:val="22"/>
          <w:szCs w:val="24"/>
        </w:rPr>
        <w:t>_________________________________________________________</w:t>
      </w:r>
    </w:p>
    <w:p w14:paraId="790F59CE" w14:textId="33804755" w:rsidR="00E56686" w:rsidRPr="00293B63" w:rsidRDefault="00E56686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Cs w:val="24"/>
        </w:rPr>
      </w:pPr>
    </w:p>
    <w:p w14:paraId="21EB5A49" w14:textId="7DB979AF" w:rsidR="009A350A" w:rsidRPr="002A05B3" w:rsidRDefault="000F4079" w:rsidP="00080343">
      <w:pPr>
        <w:tabs>
          <w:tab w:val="left" w:pos="1843"/>
        </w:tabs>
        <w:ind w:left="-284"/>
        <w:rPr>
          <w:rFonts w:asciiTheme="majorHAnsi" w:hAnsiTheme="majorHAnsi" w:cstheme="majorHAnsi"/>
          <w:b/>
          <w:color w:val="auto"/>
          <w:sz w:val="22"/>
          <w:szCs w:val="24"/>
        </w:rPr>
      </w:pPr>
      <w:r w:rsidRPr="002A05B3">
        <w:rPr>
          <w:rFonts w:asciiTheme="majorHAnsi" w:hAnsiTheme="majorHAnsi" w:cstheme="majorHAnsi"/>
          <w:color w:val="auto"/>
          <w:sz w:val="22"/>
          <w:szCs w:val="24"/>
        </w:rPr>
        <w:t>Email :</w:t>
      </w:r>
      <w:r w:rsidR="009A350A" w:rsidRPr="002A05B3">
        <w:rPr>
          <w:rFonts w:asciiTheme="majorHAnsi" w:hAnsiTheme="majorHAnsi" w:cstheme="majorHAnsi"/>
          <w:color w:val="auto"/>
          <w:sz w:val="22"/>
          <w:szCs w:val="24"/>
        </w:rPr>
        <w:tab/>
      </w:r>
      <w:r w:rsidR="009F1DBC" w:rsidRPr="002A05B3">
        <w:rPr>
          <w:rFonts w:asciiTheme="majorHAnsi" w:hAnsiTheme="majorHAnsi" w:cstheme="majorHAnsi"/>
          <w:color w:val="auto"/>
          <w:sz w:val="22"/>
          <w:szCs w:val="24"/>
        </w:rPr>
        <w:t>_________________________________________________________</w:t>
      </w:r>
    </w:p>
    <w:p w14:paraId="5CF361C2" w14:textId="77777777" w:rsidR="002D4FA4" w:rsidRPr="002A05B3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4"/>
        </w:rPr>
      </w:pPr>
    </w:p>
    <w:p w14:paraId="0F8A7843" w14:textId="3145D832" w:rsidR="00DF7B4E" w:rsidRPr="002A05B3" w:rsidRDefault="00DF7B4E" w:rsidP="00DF7B4E">
      <w:pPr>
        <w:tabs>
          <w:tab w:val="left" w:pos="1843"/>
        </w:tabs>
        <w:ind w:left="-284"/>
        <w:rPr>
          <w:rFonts w:asciiTheme="majorHAnsi" w:hAnsiTheme="majorHAnsi" w:cstheme="majorHAnsi"/>
          <w:b/>
          <w:color w:val="auto"/>
          <w:sz w:val="22"/>
          <w:szCs w:val="24"/>
        </w:rPr>
      </w:pPr>
      <w:r w:rsidRPr="002A05B3">
        <w:rPr>
          <w:rFonts w:asciiTheme="majorHAnsi" w:hAnsiTheme="majorHAnsi" w:cstheme="majorHAnsi"/>
          <w:color w:val="auto"/>
          <w:sz w:val="22"/>
          <w:szCs w:val="24"/>
        </w:rPr>
        <w:t>Téléphone :</w:t>
      </w:r>
      <w:r w:rsidRPr="002A05B3">
        <w:rPr>
          <w:rFonts w:asciiTheme="majorHAnsi" w:hAnsiTheme="majorHAnsi" w:cstheme="majorHAnsi"/>
          <w:color w:val="auto"/>
          <w:sz w:val="22"/>
          <w:szCs w:val="24"/>
        </w:rPr>
        <w:tab/>
        <w:t>_________________________________________________________</w:t>
      </w:r>
    </w:p>
    <w:p w14:paraId="4E346EEB" w14:textId="77777777" w:rsidR="00DF7B4E" w:rsidRPr="002A05B3" w:rsidRDefault="00DF7B4E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4"/>
        </w:rPr>
      </w:pPr>
    </w:p>
    <w:p w14:paraId="7FFA3500" w14:textId="36C52E13" w:rsidR="009A350A" w:rsidRPr="002A05B3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b/>
          <w:color w:val="auto"/>
          <w:sz w:val="22"/>
          <w:szCs w:val="24"/>
        </w:rPr>
      </w:pPr>
      <w:r w:rsidRPr="002A05B3">
        <w:rPr>
          <w:rFonts w:asciiTheme="majorHAnsi" w:hAnsiTheme="majorHAnsi" w:cstheme="majorHAnsi"/>
          <w:color w:val="auto"/>
          <w:sz w:val="22"/>
          <w:szCs w:val="24"/>
        </w:rPr>
        <w:t>Adresse :</w:t>
      </w:r>
      <w:r w:rsidR="009A350A" w:rsidRPr="002A05B3">
        <w:rPr>
          <w:rFonts w:asciiTheme="majorHAnsi" w:hAnsiTheme="majorHAnsi" w:cstheme="majorHAnsi"/>
          <w:color w:val="auto"/>
          <w:sz w:val="22"/>
          <w:szCs w:val="24"/>
        </w:rPr>
        <w:tab/>
      </w:r>
      <w:r w:rsidR="009F1DBC" w:rsidRPr="002A05B3">
        <w:rPr>
          <w:rFonts w:asciiTheme="majorHAnsi" w:hAnsiTheme="majorHAnsi" w:cstheme="majorHAnsi"/>
          <w:color w:val="auto"/>
          <w:sz w:val="22"/>
          <w:szCs w:val="24"/>
        </w:rPr>
        <w:t>_________________________________________________________</w:t>
      </w:r>
    </w:p>
    <w:p w14:paraId="3CD045EC" w14:textId="77777777" w:rsidR="002D4FA4" w:rsidRPr="000F2412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4"/>
          <w:szCs w:val="16"/>
        </w:rPr>
      </w:pPr>
    </w:p>
    <w:p w14:paraId="1D175191" w14:textId="598FAC6C" w:rsidR="009A350A" w:rsidRPr="002A05B3" w:rsidRDefault="009A350A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4"/>
        </w:rPr>
      </w:pPr>
      <w:r w:rsidRPr="002A05B3">
        <w:rPr>
          <w:rFonts w:asciiTheme="majorHAnsi" w:hAnsiTheme="majorHAnsi" w:cstheme="majorHAnsi"/>
          <w:color w:val="auto"/>
          <w:sz w:val="22"/>
          <w:szCs w:val="24"/>
        </w:rPr>
        <w:tab/>
      </w:r>
      <w:r w:rsidR="009F1DBC" w:rsidRPr="002A05B3">
        <w:rPr>
          <w:rFonts w:asciiTheme="majorHAnsi" w:hAnsiTheme="majorHAnsi" w:cstheme="majorHAnsi"/>
          <w:color w:val="auto"/>
          <w:sz w:val="22"/>
          <w:szCs w:val="24"/>
        </w:rPr>
        <w:t>_________________________________________________________</w:t>
      </w:r>
    </w:p>
    <w:p w14:paraId="77D6A1C5" w14:textId="77777777" w:rsidR="005C646E" w:rsidRPr="00DE6EA1" w:rsidRDefault="005C646E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Cs w:val="24"/>
        </w:rPr>
      </w:pPr>
    </w:p>
    <w:p w14:paraId="594316CD" w14:textId="485D28FD" w:rsidR="00C96CD4" w:rsidRPr="004C1D13" w:rsidRDefault="00A452DC" w:rsidP="005C646E">
      <w:pPr>
        <w:widowControl w:val="0"/>
        <w:tabs>
          <w:tab w:val="left" w:pos="9214"/>
        </w:tabs>
        <w:autoSpaceDE w:val="0"/>
        <w:autoSpaceDN w:val="0"/>
        <w:adjustRightInd w:val="0"/>
        <w:ind w:left="-284"/>
        <w:rPr>
          <w:rFonts w:asciiTheme="majorHAnsi" w:eastAsia="MS Gothic" w:hAnsiTheme="majorHAnsi" w:cstheme="majorHAnsi"/>
          <w:b/>
          <w:color w:val="000000"/>
          <w:sz w:val="28"/>
          <w:szCs w:val="28"/>
        </w:rPr>
      </w:pPr>
      <w:r w:rsidRPr="004C1D13">
        <w:rPr>
          <w:rFonts w:asciiTheme="majorHAnsi" w:eastAsiaTheme="minorEastAsia" w:hAnsiTheme="majorHAnsi" w:cstheme="majorHAnsi"/>
          <w:color w:val="005BE6"/>
          <w:sz w:val="28"/>
          <w:szCs w:val="28"/>
        </w:rPr>
        <w:t>Membres individu</w:t>
      </w:r>
      <w:r w:rsidR="009A350A" w:rsidRPr="004C1D13">
        <w:rPr>
          <w:rFonts w:asciiTheme="majorHAnsi" w:eastAsiaTheme="minorEastAsia" w:hAnsiTheme="majorHAnsi" w:cstheme="majorHAnsi"/>
          <w:color w:val="005BE6"/>
          <w:sz w:val="28"/>
          <w:szCs w:val="28"/>
        </w:rPr>
        <w:t>els</w:t>
      </w:r>
      <w:r w:rsidR="009A350A" w:rsidRPr="004C1D13">
        <w:rPr>
          <w:rFonts w:asciiTheme="majorHAnsi" w:eastAsiaTheme="minorEastAsia" w:hAnsiTheme="majorHAnsi" w:cstheme="majorHAnsi"/>
          <w:color w:val="005BE6"/>
          <w:sz w:val="22"/>
          <w:szCs w:val="22"/>
        </w:rPr>
        <w:tab/>
      </w:r>
      <w:r w:rsidR="002D4FA4" w:rsidRPr="004C1D13">
        <w:rPr>
          <w:rFonts w:ascii="Segoe UI Symbol" w:eastAsia="MS Gothic" w:hAnsi="Segoe UI Symbol" w:cs="Segoe UI Symbol"/>
          <w:color w:val="000000"/>
          <w:sz w:val="28"/>
          <w:szCs w:val="28"/>
        </w:rPr>
        <w:t>☐</w:t>
      </w:r>
    </w:p>
    <w:p w14:paraId="7DCEA7FC" w14:textId="7FB89834" w:rsidR="00C96CD4" w:rsidRPr="004C1D13" w:rsidRDefault="00DE16DC" w:rsidP="00A452DC">
      <w:pPr>
        <w:ind w:left="-284" w:right="-715"/>
        <w:rPr>
          <w:rFonts w:asciiTheme="majorHAnsi" w:hAnsiTheme="majorHAnsi" w:cstheme="majorHAnsi"/>
          <w:b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• </w:t>
      </w:r>
      <w:r w:rsidR="00123C65">
        <w:rPr>
          <w:rFonts w:asciiTheme="majorHAnsi" w:hAnsiTheme="majorHAnsi" w:cstheme="majorHAnsi"/>
          <w:b/>
          <w:color w:val="auto"/>
          <w:sz w:val="22"/>
          <w:szCs w:val="22"/>
        </w:rPr>
        <w:t>Cotisation</w:t>
      </w:r>
      <w:r w:rsidR="00C96CD4"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 : 100 EUR/an (ou 110 CHF/an)</w:t>
      </w:r>
    </w:p>
    <w:p w14:paraId="7C0F75DD" w14:textId="059E5807" w:rsidR="00C96CD4" w:rsidRPr="004C1D13" w:rsidRDefault="00DE16DC" w:rsidP="00A452DC">
      <w:pPr>
        <w:ind w:left="-284" w:right="-715"/>
        <w:rPr>
          <w:rFonts w:asciiTheme="majorHAnsi" w:hAnsiTheme="majorHAnsi" w:cstheme="majorHAnsi"/>
          <w:b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• </w:t>
      </w:r>
      <w:r>
        <w:rPr>
          <w:rFonts w:asciiTheme="majorHAnsi" w:hAnsiTheme="majorHAnsi" w:cstheme="majorHAnsi"/>
          <w:b/>
          <w:color w:val="auto"/>
          <w:sz w:val="22"/>
          <w:szCs w:val="22"/>
        </w:rPr>
        <w:t>Tarif spécial doctorants</w:t>
      </w:r>
      <w:r w:rsidRPr="00DF7B4E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C96CD4" w:rsidRPr="004C1D13">
        <w:rPr>
          <w:rFonts w:asciiTheme="majorHAnsi" w:hAnsiTheme="majorHAnsi" w:cstheme="majorHAnsi"/>
          <w:color w:val="auto"/>
          <w:sz w:val="22"/>
          <w:szCs w:val="22"/>
        </w:rPr>
        <w:t>: 80 EUR/an (ou 90 CHF/an)</w:t>
      </w:r>
    </w:p>
    <w:p w14:paraId="7829A148" w14:textId="77777777" w:rsidR="00C96CD4" w:rsidRPr="000F2412" w:rsidRDefault="00C96CD4" w:rsidP="00080343">
      <w:pPr>
        <w:widowControl w:val="0"/>
        <w:autoSpaceDE w:val="0"/>
        <w:autoSpaceDN w:val="0"/>
        <w:adjustRightInd w:val="0"/>
        <w:ind w:left="-284"/>
        <w:rPr>
          <w:rFonts w:asciiTheme="majorHAnsi" w:eastAsiaTheme="minorEastAsia" w:hAnsiTheme="majorHAnsi" w:cstheme="majorHAnsi"/>
          <w:color w:val="000000"/>
          <w:sz w:val="16"/>
        </w:rPr>
      </w:pPr>
    </w:p>
    <w:p w14:paraId="701D4D0D" w14:textId="77777777" w:rsidR="00C96CD4" w:rsidRPr="004C1D13" w:rsidRDefault="00C96CD4" w:rsidP="00080343">
      <w:pPr>
        <w:widowControl w:val="0"/>
        <w:autoSpaceDE w:val="0"/>
        <w:autoSpaceDN w:val="0"/>
        <w:adjustRightInd w:val="0"/>
        <w:ind w:left="-284"/>
        <w:rPr>
          <w:rFonts w:asciiTheme="majorHAnsi" w:eastAsiaTheme="minorEastAsia" w:hAnsiTheme="majorHAnsi" w:cstheme="majorHAnsi"/>
          <w:color w:val="0067FF"/>
          <w:sz w:val="28"/>
          <w:szCs w:val="28"/>
        </w:rPr>
      </w:pPr>
      <w:r w:rsidRPr="004C1D13">
        <w:rPr>
          <w:rFonts w:asciiTheme="majorHAnsi" w:eastAsiaTheme="minorEastAsia" w:hAnsiTheme="majorHAnsi" w:cstheme="majorHAnsi"/>
          <w:color w:val="0067FF"/>
          <w:sz w:val="28"/>
          <w:szCs w:val="28"/>
        </w:rPr>
        <w:t>Membres institutionnels</w:t>
      </w:r>
    </w:p>
    <w:p w14:paraId="5D011E38" w14:textId="77777777" w:rsidR="006C1CAC" w:rsidRPr="004C1D13" w:rsidRDefault="006C1CAC" w:rsidP="006C1CAC">
      <w:pPr>
        <w:widowControl w:val="0"/>
        <w:tabs>
          <w:tab w:val="left" w:pos="9214"/>
        </w:tabs>
        <w:autoSpaceDE w:val="0"/>
        <w:autoSpaceDN w:val="0"/>
        <w:adjustRightInd w:val="0"/>
        <w:ind w:left="-284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• </w:t>
      </w:r>
      <w:r w:rsidRPr="00AF2076">
        <w:rPr>
          <w:rFonts w:asciiTheme="majorHAnsi" w:hAnsiTheme="majorHAnsi" w:cstheme="majorHAnsi"/>
          <w:b/>
          <w:color w:val="auto"/>
          <w:sz w:val="22"/>
          <w:szCs w:val="22"/>
        </w:rPr>
        <w:t>Étab</w:t>
      </w:r>
      <w:r>
        <w:rPr>
          <w:rFonts w:asciiTheme="majorHAnsi" w:hAnsiTheme="majorHAnsi" w:cstheme="majorHAnsi"/>
          <w:b/>
          <w:color w:val="auto"/>
          <w:sz w:val="22"/>
          <w:szCs w:val="22"/>
        </w:rPr>
        <w:t>lissement (université, faculté, Grande</w:t>
      </w:r>
      <w:r w:rsidRPr="00AF2076">
        <w:rPr>
          <w:rFonts w:asciiTheme="majorHAnsi" w:hAnsiTheme="majorHAnsi" w:cstheme="majorHAnsi"/>
          <w:b/>
          <w:color w:val="auto"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color w:val="auto"/>
          <w:sz w:val="22"/>
          <w:szCs w:val="22"/>
        </w:rPr>
        <w:t>École, fonds ou centre national</w:t>
      </w:r>
      <w:r w:rsidRPr="00AF2076">
        <w:rPr>
          <w:rFonts w:asciiTheme="majorHAnsi" w:hAnsiTheme="majorHAnsi" w:cstheme="majorHAnsi"/>
          <w:b/>
          <w:color w:val="auto"/>
          <w:sz w:val="22"/>
          <w:szCs w:val="22"/>
        </w:rPr>
        <w:t>, etc.)</w:t>
      </w:r>
      <w:r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4C1D13">
        <w:rPr>
          <w:rFonts w:ascii="Segoe UI Symbol" w:eastAsia="MS Gothic" w:hAnsi="Segoe UI Symbol" w:cs="Segoe UI Symbol"/>
          <w:color w:val="000000"/>
          <w:sz w:val="28"/>
          <w:szCs w:val="28"/>
        </w:rPr>
        <w:t>☐</w:t>
      </w:r>
    </w:p>
    <w:p w14:paraId="0EF121CA" w14:textId="77777777" w:rsidR="006C1CAC" w:rsidRPr="004C1D13" w:rsidRDefault="006C1CAC" w:rsidP="006C1CAC">
      <w:pPr>
        <w:ind w:left="-284" w:right="-715" w:firstLine="284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4C1D13">
        <w:rPr>
          <w:rFonts w:asciiTheme="majorHAnsi" w:hAnsiTheme="majorHAnsi" w:cstheme="majorHAnsi"/>
          <w:color w:val="auto"/>
          <w:sz w:val="22"/>
          <w:szCs w:val="22"/>
        </w:rPr>
        <w:t>Cotisation : 900 EUR/an (ou 990 CHF/an)</w:t>
      </w:r>
    </w:p>
    <w:p w14:paraId="53A9F4E2" w14:textId="57229530" w:rsidR="006C1CAC" w:rsidRDefault="00AD0F52" w:rsidP="006C1CAC">
      <w:pPr>
        <w:ind w:left="-284" w:right="-715" w:firstLine="284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Offre jusqu'à 3</w:t>
      </w:r>
      <w:r w:rsidR="006C1CAC"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 adhésions individuelles</w:t>
      </w:r>
      <w:r w:rsidR="006C1CAC">
        <w:rPr>
          <w:rFonts w:asciiTheme="majorHAnsi" w:hAnsiTheme="majorHAnsi" w:cstheme="majorHAnsi"/>
          <w:color w:val="auto"/>
          <w:sz w:val="22"/>
          <w:szCs w:val="22"/>
        </w:rPr>
        <w:t xml:space="preserve"> + des </w:t>
      </w:r>
      <w:r w:rsidR="006C1CAC" w:rsidRPr="004C1D13">
        <w:rPr>
          <w:rFonts w:asciiTheme="majorHAnsi" w:hAnsiTheme="majorHAnsi" w:cstheme="majorHAnsi"/>
          <w:color w:val="auto"/>
          <w:sz w:val="22"/>
          <w:szCs w:val="22"/>
        </w:rPr>
        <w:t>réduction</w:t>
      </w:r>
      <w:r w:rsidR="006C1CAC">
        <w:rPr>
          <w:rFonts w:asciiTheme="majorHAnsi" w:hAnsiTheme="majorHAnsi" w:cstheme="majorHAnsi"/>
          <w:color w:val="auto"/>
          <w:sz w:val="22"/>
          <w:szCs w:val="22"/>
        </w:rPr>
        <w:t>s</w:t>
      </w:r>
      <w:r w:rsidR="006C1CAC"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 sur</w:t>
      </w:r>
      <w:r w:rsidR="006C1CAC">
        <w:rPr>
          <w:rFonts w:asciiTheme="majorHAnsi" w:hAnsiTheme="majorHAnsi" w:cstheme="majorHAnsi"/>
          <w:color w:val="auto"/>
          <w:sz w:val="22"/>
          <w:szCs w:val="22"/>
        </w:rPr>
        <w:t xml:space="preserve"> le Colloque, les Écoles d’été et les </w:t>
      </w:r>
      <w:r w:rsidR="006C1CAC" w:rsidRPr="004C1D13">
        <w:rPr>
          <w:rFonts w:asciiTheme="majorHAnsi" w:hAnsiTheme="majorHAnsi" w:cstheme="majorHAnsi"/>
          <w:color w:val="auto"/>
          <w:sz w:val="22"/>
          <w:szCs w:val="22"/>
        </w:rPr>
        <w:t>certifications</w:t>
      </w:r>
    </w:p>
    <w:p w14:paraId="3A246C47" w14:textId="77777777" w:rsidR="006C1CAC" w:rsidRPr="004C1D13" w:rsidRDefault="006C1CAC" w:rsidP="006C1CAC">
      <w:pPr>
        <w:ind w:left="-284" w:right="-715" w:firstLine="284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+ 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1 conférence gratuite </w:t>
      </w:r>
      <w:r w:rsidRPr="004842CE">
        <w:rPr>
          <w:rFonts w:asciiTheme="majorHAnsi" w:hAnsiTheme="majorHAnsi" w:cstheme="majorHAnsi"/>
          <w:color w:val="auto"/>
          <w:sz w:val="22"/>
          <w:szCs w:val="22"/>
        </w:rPr>
        <w:t xml:space="preserve">(par Michelle Bergadaà et/ou Paulo Peixoto) </w:t>
      </w:r>
      <w:r>
        <w:rPr>
          <w:rFonts w:asciiTheme="majorHAnsi" w:hAnsiTheme="majorHAnsi" w:cstheme="majorHAnsi"/>
          <w:color w:val="auto"/>
          <w:sz w:val="22"/>
          <w:szCs w:val="22"/>
        </w:rPr>
        <w:t>+ 1 accompagnement</w:t>
      </w:r>
      <w:r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 de médiation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 + aide ponctuelle à la mise en place</w:t>
      </w:r>
      <w:bookmarkStart w:id="0" w:name="_GoBack"/>
      <w:bookmarkEnd w:id="0"/>
      <w:r>
        <w:rPr>
          <w:rFonts w:asciiTheme="majorHAnsi" w:hAnsiTheme="majorHAnsi" w:cstheme="majorHAnsi"/>
          <w:color w:val="auto"/>
          <w:sz w:val="22"/>
          <w:szCs w:val="22"/>
        </w:rPr>
        <w:t xml:space="preserve"> de dispositifs d’intégrité + affichage du logo IRAFPA + logo sur le site IRAFPA</w:t>
      </w:r>
      <w:r w:rsidRPr="004C1D13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2F21DC57" w14:textId="37920F79" w:rsidR="00C96CD4" w:rsidRPr="004C1D13" w:rsidRDefault="0064229E" w:rsidP="0064229E">
      <w:pPr>
        <w:widowControl w:val="0"/>
        <w:tabs>
          <w:tab w:val="left" w:pos="9214"/>
        </w:tabs>
        <w:autoSpaceDE w:val="0"/>
        <w:autoSpaceDN w:val="0"/>
        <w:adjustRightInd w:val="0"/>
        <w:ind w:left="-284"/>
        <w:rPr>
          <w:rFonts w:asciiTheme="majorHAnsi" w:hAnsiTheme="majorHAnsi" w:cstheme="majorHAnsi"/>
          <w:b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• </w:t>
      </w:r>
      <w:r w:rsidRPr="00AF2076">
        <w:rPr>
          <w:rFonts w:asciiTheme="majorHAnsi" w:hAnsiTheme="majorHAnsi" w:cstheme="majorHAnsi"/>
          <w:b/>
          <w:color w:val="auto"/>
          <w:sz w:val="22"/>
          <w:szCs w:val="22"/>
        </w:rPr>
        <w:t>L</w:t>
      </w:r>
      <w:r w:rsidR="00C13DB5">
        <w:rPr>
          <w:rFonts w:asciiTheme="majorHAnsi" w:hAnsiTheme="majorHAnsi" w:cstheme="majorHAnsi"/>
          <w:b/>
          <w:color w:val="auto"/>
          <w:sz w:val="22"/>
          <w:szCs w:val="22"/>
        </w:rPr>
        <w:t>aboratoire ou département</w:t>
      </w:r>
      <w:r w:rsidR="00DF7B4E">
        <w:rPr>
          <w:rFonts w:asciiTheme="majorHAnsi" w:hAnsiTheme="majorHAnsi" w:cstheme="majorHAnsi"/>
          <w:color w:val="auto"/>
          <w:sz w:val="22"/>
          <w:szCs w:val="22"/>
        </w:rPr>
        <w:t>.</w:t>
      </w:r>
      <w:r w:rsidR="00DF7B4E" w:rsidRPr="00DF7B4E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DF7B4E" w:rsidRPr="004C1D13">
        <w:rPr>
          <w:rFonts w:asciiTheme="majorHAnsi" w:hAnsiTheme="majorHAnsi" w:cstheme="majorHAnsi"/>
          <w:color w:val="auto"/>
          <w:sz w:val="22"/>
          <w:szCs w:val="22"/>
        </w:rPr>
        <w:t>Cotisation : 300 EUR/an (ou 330 CHF/an</w:t>
      </w:r>
      <w:r w:rsidR="00DF7B4E">
        <w:rPr>
          <w:rFonts w:asciiTheme="majorHAnsi" w:hAnsiTheme="majorHAnsi" w:cstheme="majorHAnsi"/>
          <w:color w:val="auto"/>
          <w:sz w:val="22"/>
          <w:szCs w:val="22"/>
        </w:rPr>
        <w:t>)</w:t>
      </w:r>
      <w:r w:rsidR="00A452DC" w:rsidRPr="004C1D13">
        <w:rPr>
          <w:rFonts w:asciiTheme="majorHAnsi" w:hAnsiTheme="majorHAnsi" w:cstheme="majorHAnsi"/>
          <w:color w:val="auto"/>
          <w:sz w:val="22"/>
          <w:szCs w:val="22"/>
        </w:rPr>
        <w:tab/>
      </w:r>
      <w:r w:rsidR="00EC59EA" w:rsidRPr="00EC59EA">
        <w:rPr>
          <w:rFonts w:ascii="Segoe UI Symbol" w:eastAsia="MS Gothic" w:hAnsi="Segoe UI Symbol" w:cs="Segoe UI Symbol"/>
          <w:color w:val="auto"/>
          <w:sz w:val="28"/>
          <w:szCs w:val="28"/>
        </w:rPr>
        <w:t>☐</w:t>
      </w:r>
    </w:p>
    <w:p w14:paraId="70449991" w14:textId="769994C8" w:rsidR="00C96CD4" w:rsidRPr="004C1D13" w:rsidRDefault="00C96CD4" w:rsidP="003434D5">
      <w:pPr>
        <w:ind w:right="-715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Offre </w:t>
      </w:r>
      <w:r w:rsidR="009F0B06">
        <w:rPr>
          <w:rFonts w:asciiTheme="majorHAnsi" w:hAnsiTheme="majorHAnsi" w:cstheme="majorHAnsi"/>
          <w:color w:val="auto"/>
          <w:sz w:val="22"/>
          <w:szCs w:val="22"/>
        </w:rPr>
        <w:t>2</w:t>
      </w:r>
      <w:r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 adhésions individuelles</w:t>
      </w:r>
      <w:r w:rsidR="00A80488"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 + réduction sur les </w:t>
      </w:r>
      <w:r w:rsidR="00D87D0F">
        <w:rPr>
          <w:rFonts w:asciiTheme="majorHAnsi" w:hAnsiTheme="majorHAnsi" w:cstheme="majorHAnsi"/>
          <w:color w:val="auto"/>
          <w:sz w:val="22"/>
          <w:szCs w:val="22"/>
        </w:rPr>
        <w:t xml:space="preserve">événements </w:t>
      </w:r>
      <w:r w:rsidR="003434D5">
        <w:rPr>
          <w:rFonts w:asciiTheme="majorHAnsi" w:hAnsiTheme="majorHAnsi" w:cstheme="majorHAnsi"/>
          <w:color w:val="auto"/>
          <w:sz w:val="22"/>
          <w:szCs w:val="22"/>
        </w:rPr>
        <w:t>IRAFPA</w:t>
      </w:r>
      <w:r w:rsidR="00E23078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190E36">
        <w:rPr>
          <w:rFonts w:asciiTheme="majorHAnsi" w:hAnsiTheme="majorHAnsi" w:cstheme="majorHAnsi"/>
          <w:color w:val="auto"/>
          <w:sz w:val="22"/>
          <w:szCs w:val="22"/>
        </w:rPr>
        <w:t xml:space="preserve">+ </w:t>
      </w:r>
      <w:r w:rsidR="001D23BD">
        <w:rPr>
          <w:rFonts w:asciiTheme="majorHAnsi" w:hAnsiTheme="majorHAnsi" w:cstheme="majorHAnsi"/>
          <w:color w:val="auto"/>
          <w:sz w:val="22"/>
          <w:szCs w:val="22"/>
        </w:rPr>
        <w:t xml:space="preserve">1 </w:t>
      </w:r>
      <w:r w:rsidR="00190E36">
        <w:rPr>
          <w:rFonts w:asciiTheme="majorHAnsi" w:hAnsiTheme="majorHAnsi" w:cstheme="majorHAnsi"/>
          <w:color w:val="auto"/>
          <w:sz w:val="22"/>
          <w:szCs w:val="22"/>
        </w:rPr>
        <w:t>accompagnement</w:t>
      </w:r>
      <w:r w:rsidR="00A80488"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 de médiation.</w:t>
      </w:r>
    </w:p>
    <w:p w14:paraId="1CAB3B34" w14:textId="67C42F1D" w:rsidR="00A452DC" w:rsidRPr="004C1D13" w:rsidRDefault="00C96CD4" w:rsidP="0064229E">
      <w:pPr>
        <w:widowControl w:val="0"/>
        <w:tabs>
          <w:tab w:val="left" w:pos="9214"/>
        </w:tabs>
        <w:autoSpaceDE w:val="0"/>
        <w:autoSpaceDN w:val="0"/>
        <w:adjustRightInd w:val="0"/>
        <w:ind w:left="-284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• </w:t>
      </w:r>
      <w:r w:rsidR="00C13DB5">
        <w:rPr>
          <w:rFonts w:asciiTheme="majorHAnsi" w:hAnsiTheme="majorHAnsi" w:cstheme="majorHAnsi"/>
          <w:b/>
          <w:color w:val="auto"/>
          <w:sz w:val="22"/>
          <w:szCs w:val="22"/>
        </w:rPr>
        <w:t>Association</w:t>
      </w:r>
      <w:r w:rsidRPr="00AF2076">
        <w:rPr>
          <w:rFonts w:asciiTheme="majorHAnsi" w:hAnsiTheme="majorHAnsi" w:cstheme="majorHAnsi"/>
          <w:b/>
          <w:color w:val="auto"/>
          <w:sz w:val="22"/>
          <w:szCs w:val="22"/>
        </w:rPr>
        <w:t xml:space="preserve"> sa</w:t>
      </w:r>
      <w:r w:rsidR="00C13DB5">
        <w:rPr>
          <w:rFonts w:asciiTheme="majorHAnsi" w:hAnsiTheme="majorHAnsi" w:cstheme="majorHAnsi"/>
          <w:b/>
          <w:color w:val="auto"/>
          <w:sz w:val="22"/>
          <w:szCs w:val="22"/>
        </w:rPr>
        <w:t>vante, éditeur</w:t>
      </w:r>
      <w:r w:rsidR="0018536F" w:rsidRPr="00AF2076">
        <w:rPr>
          <w:rFonts w:asciiTheme="majorHAnsi" w:hAnsiTheme="majorHAnsi" w:cstheme="majorHAnsi"/>
          <w:b/>
          <w:color w:val="auto"/>
          <w:sz w:val="22"/>
          <w:szCs w:val="22"/>
        </w:rPr>
        <w:t xml:space="preserve"> de </w:t>
      </w:r>
      <w:r w:rsidR="00C13DB5">
        <w:rPr>
          <w:rFonts w:asciiTheme="majorHAnsi" w:hAnsiTheme="majorHAnsi" w:cstheme="majorHAnsi"/>
          <w:b/>
          <w:color w:val="auto"/>
          <w:sz w:val="22"/>
          <w:szCs w:val="22"/>
        </w:rPr>
        <w:t>revue</w:t>
      </w:r>
      <w:r w:rsidR="0018536F" w:rsidRPr="00AF2076">
        <w:rPr>
          <w:rFonts w:asciiTheme="majorHAnsi" w:hAnsiTheme="majorHAnsi" w:cstheme="majorHAnsi"/>
          <w:b/>
          <w:color w:val="auto"/>
          <w:sz w:val="22"/>
          <w:szCs w:val="22"/>
        </w:rPr>
        <w:t xml:space="preserve"> ou</w:t>
      </w:r>
      <w:r w:rsidRPr="00AF2076">
        <w:rPr>
          <w:rFonts w:asciiTheme="majorHAnsi" w:hAnsiTheme="majorHAnsi" w:cstheme="majorHAnsi"/>
          <w:b/>
          <w:color w:val="auto"/>
          <w:sz w:val="22"/>
          <w:szCs w:val="22"/>
        </w:rPr>
        <w:t xml:space="preserve"> </w:t>
      </w:r>
      <w:r w:rsidR="00C13DB5">
        <w:rPr>
          <w:rFonts w:asciiTheme="majorHAnsi" w:hAnsiTheme="majorHAnsi" w:cstheme="majorHAnsi"/>
          <w:b/>
          <w:color w:val="auto"/>
          <w:sz w:val="22"/>
          <w:szCs w:val="22"/>
        </w:rPr>
        <w:t>de logiciel</w:t>
      </w:r>
      <w:r w:rsidR="0018536F">
        <w:rPr>
          <w:rFonts w:asciiTheme="majorHAnsi" w:hAnsiTheme="majorHAnsi" w:cstheme="majorHAnsi"/>
          <w:color w:val="auto"/>
          <w:sz w:val="22"/>
          <w:szCs w:val="22"/>
        </w:rPr>
        <w:t xml:space="preserve">. </w:t>
      </w:r>
      <w:r w:rsidR="0018536F" w:rsidRPr="004C1D13">
        <w:rPr>
          <w:rFonts w:asciiTheme="majorHAnsi" w:hAnsiTheme="majorHAnsi" w:cstheme="majorHAnsi"/>
          <w:color w:val="auto"/>
          <w:sz w:val="22"/>
          <w:szCs w:val="22"/>
        </w:rPr>
        <w:t>Cotisation : 500 EUR/an (ou 550 CHF/an)</w:t>
      </w:r>
      <w:r w:rsidR="0018536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911FEC" w:rsidRPr="004C1D13">
        <w:rPr>
          <w:rFonts w:ascii="Segoe UI Symbol" w:eastAsia="MS Gothic" w:hAnsi="Segoe UI Symbol" w:cs="Segoe UI Symbol"/>
          <w:color w:val="000000"/>
          <w:sz w:val="28"/>
          <w:szCs w:val="28"/>
        </w:rPr>
        <w:t>☐</w:t>
      </w:r>
    </w:p>
    <w:p w14:paraId="04B05394" w14:textId="401426A8" w:rsidR="007C77EC" w:rsidRDefault="007F789C" w:rsidP="007F789C">
      <w:pPr>
        <w:ind w:left="-284" w:right="-715" w:firstLine="284"/>
        <w:rPr>
          <w:rFonts w:asciiTheme="majorHAnsi" w:hAnsiTheme="majorHAnsi" w:cstheme="majorHAnsi"/>
          <w:color w:val="auto"/>
          <w:sz w:val="22"/>
          <w:szCs w:val="22"/>
        </w:rPr>
      </w:pPr>
      <w:r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Offre </w:t>
      </w:r>
      <w:r w:rsidR="009F7A8D">
        <w:rPr>
          <w:rFonts w:asciiTheme="majorHAnsi" w:hAnsiTheme="majorHAnsi" w:cstheme="majorHAnsi"/>
          <w:color w:val="auto"/>
          <w:sz w:val="22"/>
          <w:szCs w:val="22"/>
        </w:rPr>
        <w:t xml:space="preserve">des </w:t>
      </w:r>
      <w:r w:rsidRPr="004C1D13">
        <w:rPr>
          <w:rFonts w:asciiTheme="majorHAnsi" w:hAnsiTheme="majorHAnsi" w:cstheme="majorHAnsi"/>
          <w:color w:val="auto"/>
          <w:sz w:val="22"/>
          <w:szCs w:val="22"/>
        </w:rPr>
        <w:t>réduction</w:t>
      </w:r>
      <w:r w:rsidR="009F7A8D">
        <w:rPr>
          <w:rFonts w:asciiTheme="majorHAnsi" w:hAnsiTheme="majorHAnsi" w:cstheme="majorHAnsi"/>
          <w:color w:val="auto"/>
          <w:sz w:val="22"/>
          <w:szCs w:val="22"/>
        </w:rPr>
        <w:t>s</w:t>
      </w:r>
      <w:r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 sur les </w:t>
      </w:r>
      <w:r>
        <w:rPr>
          <w:rFonts w:asciiTheme="majorHAnsi" w:hAnsiTheme="majorHAnsi" w:cstheme="majorHAnsi"/>
          <w:color w:val="auto"/>
          <w:sz w:val="22"/>
          <w:szCs w:val="22"/>
        </w:rPr>
        <w:t xml:space="preserve">événements </w:t>
      </w:r>
      <w:r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IRAFPA + </w:t>
      </w:r>
      <w:r w:rsidR="009F7A8D" w:rsidRPr="009F7A8D">
        <w:rPr>
          <w:rFonts w:asciiTheme="majorHAnsi" w:hAnsiTheme="majorHAnsi" w:cstheme="majorHAnsi"/>
          <w:color w:val="auto"/>
          <w:sz w:val="22"/>
          <w:szCs w:val="22"/>
        </w:rPr>
        <w:t xml:space="preserve">conseils personnalisés </w:t>
      </w:r>
      <w:r w:rsidR="00611001">
        <w:rPr>
          <w:rFonts w:asciiTheme="majorHAnsi" w:hAnsiTheme="majorHAnsi" w:cstheme="majorHAnsi"/>
          <w:color w:val="auto"/>
          <w:sz w:val="22"/>
          <w:szCs w:val="22"/>
        </w:rPr>
        <w:t>sur des</w:t>
      </w:r>
      <w:r w:rsidR="009F7A8D" w:rsidRPr="009F7A8D">
        <w:rPr>
          <w:rFonts w:asciiTheme="majorHAnsi" w:hAnsiTheme="majorHAnsi" w:cstheme="majorHAnsi"/>
          <w:color w:val="auto"/>
          <w:sz w:val="22"/>
          <w:szCs w:val="22"/>
        </w:rPr>
        <w:t xml:space="preserve"> cas de plagiat ou de fraude</w:t>
      </w:r>
    </w:p>
    <w:p w14:paraId="36381411" w14:textId="7B831AE5" w:rsidR="007F789C" w:rsidRPr="004C1D13" w:rsidRDefault="007F789C" w:rsidP="007F789C">
      <w:pPr>
        <w:ind w:left="-284" w:right="-715" w:firstLine="284"/>
        <w:rPr>
          <w:rFonts w:asciiTheme="majorHAnsi" w:hAnsiTheme="majorHAnsi" w:cstheme="majorHAnsi"/>
          <w:b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+ </w:t>
      </w:r>
      <w:r w:rsidR="00293B63">
        <w:rPr>
          <w:rFonts w:asciiTheme="majorHAnsi" w:hAnsiTheme="majorHAnsi" w:cstheme="majorHAnsi"/>
          <w:color w:val="auto"/>
          <w:sz w:val="22"/>
          <w:szCs w:val="22"/>
        </w:rPr>
        <w:t>publication du logo sur le site web IRAFPA</w:t>
      </w:r>
      <w:r w:rsidRPr="004C1D13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2386230C" w14:textId="77777777" w:rsidR="007F789C" w:rsidRPr="000F2412" w:rsidRDefault="007F789C" w:rsidP="0064229E">
      <w:pPr>
        <w:widowControl w:val="0"/>
        <w:autoSpaceDE w:val="0"/>
        <w:autoSpaceDN w:val="0"/>
        <w:adjustRightInd w:val="0"/>
        <w:ind w:left="-284"/>
        <w:rPr>
          <w:rFonts w:asciiTheme="majorHAnsi" w:eastAsiaTheme="minorEastAsia" w:hAnsiTheme="majorHAnsi" w:cstheme="majorHAnsi"/>
          <w:color w:val="000000"/>
          <w:sz w:val="16"/>
        </w:rPr>
      </w:pPr>
    </w:p>
    <w:p w14:paraId="05FC1555" w14:textId="0335E041" w:rsidR="00C96CD4" w:rsidRPr="004C1D13" w:rsidRDefault="00C96CD4" w:rsidP="00080343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ajorHAnsi" w:eastAsiaTheme="minorEastAsia" w:hAnsiTheme="majorHAnsi" w:cstheme="majorHAnsi"/>
          <w:color w:val="005BE6"/>
          <w:sz w:val="22"/>
          <w:szCs w:val="22"/>
        </w:rPr>
      </w:pPr>
      <w:r w:rsidRPr="004C1D13">
        <w:rPr>
          <w:rFonts w:asciiTheme="majorHAnsi" w:eastAsiaTheme="minorEastAsia" w:hAnsiTheme="majorHAnsi" w:cstheme="majorHAnsi"/>
          <w:color w:val="005BE6"/>
          <w:sz w:val="28"/>
          <w:szCs w:val="28"/>
        </w:rPr>
        <w:t>Membres bienfaiteurs</w:t>
      </w:r>
      <w:r w:rsidR="007F789C">
        <w:rPr>
          <w:rFonts w:asciiTheme="majorHAnsi" w:eastAsiaTheme="minorEastAsia" w:hAnsiTheme="majorHAnsi" w:cstheme="majorHAnsi"/>
          <w:color w:val="005BE6"/>
          <w:sz w:val="28"/>
          <w:szCs w:val="28"/>
        </w:rPr>
        <w:t xml:space="preserve"> et sponsors</w:t>
      </w:r>
    </w:p>
    <w:p w14:paraId="32CB07C4" w14:textId="39D45BAB" w:rsidR="00C96CD4" w:rsidRPr="0064229E" w:rsidRDefault="00E80294" w:rsidP="00293B63">
      <w:pPr>
        <w:ind w:left="-284" w:right="-714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Cotisation</w:t>
      </w:r>
      <w:r w:rsidR="00C96CD4"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 an</w:t>
      </w:r>
      <w:r>
        <w:rPr>
          <w:rFonts w:asciiTheme="majorHAnsi" w:hAnsiTheme="majorHAnsi" w:cstheme="majorHAnsi"/>
          <w:color w:val="auto"/>
          <w:sz w:val="22"/>
          <w:szCs w:val="22"/>
        </w:rPr>
        <w:t>nuelle ou en une seule donation :</w:t>
      </w:r>
      <w:r w:rsidR="00C96CD4" w:rsidRPr="004C1D13">
        <w:rPr>
          <w:rFonts w:asciiTheme="majorHAnsi" w:hAnsiTheme="majorHAnsi" w:cstheme="majorHAnsi"/>
          <w:color w:val="auto"/>
          <w:sz w:val="22"/>
          <w:szCs w:val="22"/>
        </w:rPr>
        <w:t xml:space="preserve"> 3'000 EUR (ou 3'300 CHF) minimum.</w:t>
      </w:r>
      <w:r w:rsidR="007F789C">
        <w:rPr>
          <w:rFonts w:asciiTheme="majorHAnsi" w:hAnsiTheme="majorHAnsi" w:cstheme="majorHAnsi"/>
          <w:color w:val="auto"/>
          <w:sz w:val="22"/>
          <w:szCs w:val="22"/>
        </w:rPr>
        <w:tab/>
      </w:r>
      <w:r w:rsidR="007F789C">
        <w:rPr>
          <w:rFonts w:asciiTheme="majorHAnsi" w:hAnsiTheme="majorHAnsi" w:cstheme="majorHAnsi"/>
          <w:color w:val="auto"/>
          <w:sz w:val="22"/>
          <w:szCs w:val="22"/>
        </w:rPr>
        <w:tab/>
      </w:r>
      <w:r w:rsidR="0064229E">
        <w:rPr>
          <w:rFonts w:asciiTheme="majorHAnsi" w:hAnsiTheme="majorHAnsi" w:cstheme="majorHAnsi"/>
          <w:color w:val="auto"/>
          <w:sz w:val="22"/>
          <w:szCs w:val="22"/>
        </w:rPr>
        <w:tab/>
      </w:r>
      <w:r w:rsidR="007F789C" w:rsidRPr="004C1D13">
        <w:rPr>
          <w:rFonts w:ascii="Segoe UI Symbol" w:eastAsia="MS Gothic" w:hAnsi="Segoe UI Symbol" w:cs="Segoe UI Symbol"/>
          <w:color w:val="000000"/>
          <w:sz w:val="28"/>
          <w:szCs w:val="28"/>
        </w:rPr>
        <w:t>☐</w:t>
      </w:r>
    </w:p>
    <w:p w14:paraId="4CD20CC6" w14:textId="1150A312" w:rsidR="00DE6EA1" w:rsidRDefault="00513CB3" w:rsidP="00E23078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513CB3">
        <w:rPr>
          <w:rFonts w:asciiTheme="majorHAnsi" w:hAnsiTheme="majorHAnsi" w:cstheme="majorHAnsi"/>
          <w:color w:val="auto"/>
          <w:sz w:val="22"/>
          <w:szCs w:val="22"/>
        </w:rPr>
        <w:t>Offre</w:t>
      </w:r>
      <w:r w:rsidR="00293B63">
        <w:rPr>
          <w:rFonts w:asciiTheme="majorHAnsi" w:hAnsiTheme="majorHAnsi" w:cstheme="majorHAnsi"/>
          <w:color w:val="auto"/>
          <w:sz w:val="22"/>
          <w:szCs w:val="22"/>
        </w:rPr>
        <w:t xml:space="preserve"> les mêmes prestations que « Établissement</w:t>
      </w:r>
      <w:r>
        <w:rPr>
          <w:rFonts w:asciiTheme="majorHAnsi" w:hAnsiTheme="majorHAnsi" w:cstheme="majorHAnsi"/>
          <w:color w:val="auto"/>
          <w:sz w:val="22"/>
          <w:szCs w:val="22"/>
        </w:rPr>
        <w:t> »</w:t>
      </w:r>
      <w:r w:rsidR="00293B63">
        <w:rPr>
          <w:rFonts w:asciiTheme="majorHAnsi" w:hAnsiTheme="majorHAnsi" w:cstheme="majorHAnsi"/>
          <w:color w:val="auto"/>
          <w:sz w:val="22"/>
          <w:szCs w:val="22"/>
        </w:rPr>
        <w:t xml:space="preserve"> ci-dessus.</w:t>
      </w:r>
    </w:p>
    <w:p w14:paraId="5D8CACD3" w14:textId="77777777" w:rsidR="00E23078" w:rsidRPr="000F2412" w:rsidRDefault="00E23078" w:rsidP="00E23078">
      <w:pPr>
        <w:ind w:left="-284" w:right="-715"/>
        <w:rPr>
          <w:rFonts w:asciiTheme="majorHAnsi" w:hAnsiTheme="majorHAnsi" w:cstheme="majorHAnsi"/>
          <w:color w:val="auto"/>
          <w:sz w:val="16"/>
          <w:szCs w:val="16"/>
        </w:rPr>
      </w:pPr>
    </w:p>
    <w:p w14:paraId="2B5D1261" w14:textId="77777777" w:rsidR="00DF7B4E" w:rsidRPr="00DF7B4E" w:rsidRDefault="00A452DC" w:rsidP="0090137C">
      <w:pPr>
        <w:widowControl w:val="0"/>
        <w:tabs>
          <w:tab w:val="left" w:pos="7088"/>
        </w:tabs>
        <w:autoSpaceDE w:val="0"/>
        <w:autoSpaceDN w:val="0"/>
        <w:adjustRightInd w:val="0"/>
        <w:ind w:left="-284"/>
        <w:rPr>
          <w:rFonts w:asciiTheme="majorHAnsi" w:eastAsiaTheme="minorEastAsia" w:hAnsiTheme="majorHAnsi" w:cstheme="majorHAnsi"/>
          <w:color w:val="005BE6"/>
          <w:sz w:val="28"/>
          <w:szCs w:val="28"/>
        </w:rPr>
      </w:pPr>
      <w:r w:rsidRPr="00DF7B4E">
        <w:rPr>
          <w:rFonts w:asciiTheme="majorHAnsi" w:eastAsiaTheme="minorEastAsia" w:hAnsiTheme="majorHAnsi" w:cstheme="majorHAnsi"/>
          <w:color w:val="005BE6"/>
          <w:sz w:val="28"/>
          <w:szCs w:val="28"/>
        </w:rPr>
        <w:t>C</w:t>
      </w:r>
      <w:r w:rsidR="00DF7B4E" w:rsidRPr="00DF7B4E">
        <w:rPr>
          <w:rFonts w:asciiTheme="majorHAnsi" w:eastAsiaTheme="minorEastAsia" w:hAnsiTheme="majorHAnsi" w:cstheme="majorHAnsi"/>
          <w:color w:val="005BE6"/>
          <w:sz w:val="28"/>
          <w:szCs w:val="28"/>
        </w:rPr>
        <w:t>oordonnées bancaires</w:t>
      </w:r>
    </w:p>
    <w:p w14:paraId="485DB362" w14:textId="6FEF685D" w:rsidR="00DF7B4E" w:rsidRPr="00DF7B4E" w:rsidRDefault="00DF7B4E" w:rsidP="00F42412">
      <w:pPr>
        <w:ind w:left="-284" w:right="-714"/>
        <w:rPr>
          <w:rFonts w:asciiTheme="majorHAnsi" w:hAnsiTheme="majorHAnsi" w:cstheme="majorHAnsi"/>
          <w:color w:val="auto"/>
          <w:sz w:val="22"/>
          <w:szCs w:val="22"/>
        </w:rPr>
      </w:pPr>
      <w:r w:rsidRPr="00DF7B4E">
        <w:rPr>
          <w:rFonts w:asciiTheme="majorHAnsi" w:hAnsiTheme="majorHAnsi" w:cstheme="majorHAnsi"/>
          <w:color w:val="auto"/>
          <w:sz w:val="22"/>
          <w:szCs w:val="22"/>
        </w:rPr>
        <w:t>IBAN : CH</w:t>
      </w:r>
      <w:r w:rsidR="002A05B3">
        <w:rPr>
          <w:rFonts w:asciiTheme="majorHAnsi" w:hAnsiTheme="majorHAnsi" w:cstheme="majorHAnsi"/>
          <w:color w:val="auto"/>
          <w:sz w:val="22"/>
          <w:szCs w:val="22"/>
        </w:rPr>
        <w:t>58 0900 0000 1478 6958 8</w:t>
      </w:r>
      <w:r w:rsidR="00C146A5">
        <w:rPr>
          <w:rFonts w:asciiTheme="majorHAnsi" w:hAnsiTheme="majorHAnsi" w:cstheme="majorHAnsi"/>
          <w:color w:val="auto"/>
          <w:sz w:val="22"/>
          <w:szCs w:val="22"/>
        </w:rPr>
        <w:tab/>
      </w:r>
      <w:r w:rsidR="00C637A7">
        <w:rPr>
          <w:rFonts w:asciiTheme="majorHAnsi" w:hAnsiTheme="majorHAnsi" w:cstheme="majorHAnsi"/>
          <w:color w:val="auto"/>
          <w:sz w:val="22"/>
          <w:szCs w:val="22"/>
        </w:rPr>
        <w:t>SWIFT/</w:t>
      </w:r>
      <w:r w:rsidRPr="00DF7B4E">
        <w:rPr>
          <w:rFonts w:asciiTheme="majorHAnsi" w:hAnsiTheme="majorHAnsi" w:cstheme="majorHAnsi"/>
          <w:color w:val="auto"/>
          <w:sz w:val="22"/>
          <w:szCs w:val="22"/>
        </w:rPr>
        <w:t>BIC : POFICHBEXX</w:t>
      </w:r>
      <w:r w:rsidR="002A05B3">
        <w:rPr>
          <w:rFonts w:asciiTheme="majorHAnsi" w:hAnsiTheme="majorHAnsi" w:cstheme="majorHAnsi"/>
          <w:color w:val="auto"/>
          <w:sz w:val="22"/>
          <w:szCs w:val="22"/>
        </w:rPr>
        <w:t>X</w:t>
      </w:r>
      <w:r w:rsidR="00C146A5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C146A5">
        <w:rPr>
          <w:rFonts w:asciiTheme="majorHAnsi" w:hAnsiTheme="majorHAnsi" w:cstheme="majorHAnsi"/>
          <w:color w:val="auto"/>
          <w:sz w:val="22"/>
          <w:szCs w:val="22"/>
        </w:rPr>
        <w:tab/>
        <w:t>Nom de la banque : PostFinance SA</w:t>
      </w:r>
    </w:p>
    <w:p w14:paraId="04ED1260" w14:textId="0C2F6446" w:rsidR="00DF7B4E" w:rsidRDefault="00C146A5" w:rsidP="00DF7B4E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 xml:space="preserve">Adresse de la banque : </w:t>
      </w: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Mingerstrasse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20, 3030 Berne (Suisse)</w:t>
      </w:r>
    </w:p>
    <w:p w14:paraId="5FA8649D" w14:textId="77777777" w:rsidR="008D32F3" w:rsidRDefault="008D32F3" w:rsidP="008D32F3">
      <w:pPr>
        <w:ind w:left="-284" w:right="-715"/>
        <w:rPr>
          <w:rFonts w:asciiTheme="majorHAnsi" w:hAnsiTheme="majorHAnsi" w:cstheme="majorHAnsi"/>
          <w:color w:val="auto"/>
          <w:sz w:val="22"/>
          <w:szCs w:val="24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>Titulaire</w:t>
      </w:r>
      <w:r w:rsidRPr="00DF7B4E">
        <w:rPr>
          <w:rFonts w:asciiTheme="majorHAnsi" w:hAnsiTheme="majorHAnsi" w:cstheme="majorHAnsi"/>
          <w:color w:val="auto"/>
          <w:sz w:val="22"/>
          <w:szCs w:val="22"/>
        </w:rPr>
        <w:t xml:space="preserve"> du compte : </w:t>
      </w:r>
      <w:r w:rsidRPr="003B73C8">
        <w:rPr>
          <w:rFonts w:asciiTheme="majorHAnsi" w:hAnsiTheme="majorHAnsi" w:cstheme="majorHAnsi"/>
          <w:color w:val="auto"/>
          <w:sz w:val="22"/>
          <w:szCs w:val="24"/>
        </w:rPr>
        <w:t xml:space="preserve">Institut </w:t>
      </w:r>
      <w:proofErr w:type="spellStart"/>
      <w:r w:rsidRPr="003B73C8">
        <w:rPr>
          <w:rFonts w:asciiTheme="majorHAnsi" w:hAnsiTheme="majorHAnsi" w:cstheme="majorHAnsi"/>
          <w:color w:val="auto"/>
          <w:sz w:val="22"/>
          <w:szCs w:val="24"/>
        </w:rPr>
        <w:t>Intern</w:t>
      </w:r>
      <w:proofErr w:type="spellEnd"/>
      <w:r w:rsidRPr="003B73C8">
        <w:rPr>
          <w:rFonts w:asciiTheme="majorHAnsi" w:hAnsiTheme="majorHAnsi" w:cstheme="majorHAnsi"/>
          <w:color w:val="auto"/>
          <w:sz w:val="22"/>
          <w:szCs w:val="24"/>
        </w:rPr>
        <w:t xml:space="preserve">. de Rech. et Action sur la Fraude, le </w:t>
      </w:r>
      <w:proofErr w:type="spellStart"/>
      <w:r w:rsidRPr="003B73C8">
        <w:rPr>
          <w:rFonts w:asciiTheme="majorHAnsi" w:hAnsiTheme="majorHAnsi" w:cstheme="majorHAnsi"/>
          <w:color w:val="auto"/>
          <w:sz w:val="22"/>
          <w:szCs w:val="24"/>
        </w:rPr>
        <w:t>plagi</w:t>
      </w:r>
      <w:proofErr w:type="spellEnd"/>
    </w:p>
    <w:p w14:paraId="1058F3B3" w14:textId="77777777" w:rsidR="00A96C05" w:rsidRDefault="00A96C05" w:rsidP="0065229B">
      <w:pPr>
        <w:rPr>
          <w:rFonts w:asciiTheme="majorHAnsi" w:hAnsiTheme="majorHAnsi" w:cstheme="majorHAnsi"/>
          <w:color w:val="auto"/>
          <w:sz w:val="22"/>
          <w:szCs w:val="24"/>
        </w:rPr>
      </w:pPr>
    </w:p>
    <w:p w14:paraId="69465B9B" w14:textId="14F34BFE" w:rsidR="00C96CD4" w:rsidRPr="00D804E4" w:rsidRDefault="00DF7B4E" w:rsidP="00A96C05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DF7B4E">
        <w:rPr>
          <w:rFonts w:asciiTheme="majorHAnsi" w:hAnsiTheme="majorHAnsi" w:cstheme="majorHAnsi"/>
          <w:color w:val="auto"/>
          <w:sz w:val="22"/>
          <w:szCs w:val="22"/>
        </w:rPr>
        <w:t xml:space="preserve">Contact : </w:t>
      </w:r>
      <w:r w:rsidR="00D804E4">
        <w:rPr>
          <w:rFonts w:asciiTheme="majorHAnsi" w:hAnsiTheme="majorHAnsi" w:cstheme="majorHAnsi"/>
          <w:color w:val="auto"/>
          <w:sz w:val="22"/>
          <w:szCs w:val="22"/>
        </w:rPr>
        <w:t xml:space="preserve">Pr </w:t>
      </w:r>
      <w:r w:rsidR="005377A5">
        <w:rPr>
          <w:rFonts w:asciiTheme="majorHAnsi" w:hAnsiTheme="majorHAnsi" w:cstheme="majorHAnsi"/>
          <w:color w:val="auto"/>
          <w:sz w:val="22"/>
          <w:szCs w:val="22"/>
        </w:rPr>
        <w:t xml:space="preserve">Michelle Bergadaà, Présidente, </w:t>
      </w:r>
      <w:hyperlink r:id="rId8" w:history="1">
        <w:r w:rsidR="00D804E4" w:rsidRPr="00A96C05">
          <w:rPr>
            <w:rStyle w:val="Lienhypertexte"/>
            <w:rFonts w:asciiTheme="majorHAnsi" w:hAnsiTheme="majorHAnsi" w:cstheme="majorHAnsi"/>
            <w:sz w:val="22"/>
            <w:szCs w:val="22"/>
          </w:rPr>
          <w:t>michelle.bergadaa@</w:t>
        </w:r>
        <w:r w:rsidR="00A96C05" w:rsidRPr="00A96C05">
          <w:rPr>
            <w:rStyle w:val="Lienhypertexte"/>
            <w:rFonts w:asciiTheme="majorHAnsi" w:hAnsiTheme="majorHAnsi" w:cstheme="majorHAnsi"/>
            <w:sz w:val="22"/>
            <w:szCs w:val="22"/>
          </w:rPr>
          <w:t>responsable-academia.org</w:t>
        </w:r>
      </w:hyperlink>
      <w:r w:rsidR="005377A5">
        <w:rPr>
          <w:rFonts w:asciiTheme="majorHAnsi" w:hAnsiTheme="majorHAnsi" w:cstheme="majorHAnsi"/>
          <w:color w:val="auto"/>
          <w:sz w:val="22"/>
          <w:szCs w:val="22"/>
        </w:rPr>
        <w:t xml:space="preserve">, </w:t>
      </w:r>
      <w:r w:rsidR="00D804E4" w:rsidRPr="00D804E4">
        <w:rPr>
          <w:rFonts w:asciiTheme="majorHAnsi" w:hAnsiTheme="majorHAnsi" w:cstheme="majorHAnsi"/>
          <w:color w:val="auto"/>
          <w:sz w:val="22"/>
          <w:szCs w:val="22"/>
        </w:rPr>
        <w:t>Tél. : +41 22 798 42 04</w:t>
      </w:r>
      <w:r w:rsidR="005377A5">
        <w:rPr>
          <w:rFonts w:asciiTheme="majorHAnsi" w:hAnsiTheme="majorHAnsi" w:cstheme="majorHAnsi"/>
          <w:color w:val="auto"/>
          <w:sz w:val="22"/>
          <w:szCs w:val="22"/>
        </w:rPr>
        <w:t>, Genève</w:t>
      </w:r>
      <w:r w:rsidR="00E10B6A">
        <w:rPr>
          <w:rFonts w:asciiTheme="majorHAnsi" w:hAnsiTheme="majorHAnsi" w:cstheme="majorHAnsi"/>
          <w:color w:val="auto"/>
          <w:sz w:val="22"/>
          <w:szCs w:val="22"/>
        </w:rPr>
        <w:t>, Suisse.</w:t>
      </w:r>
    </w:p>
    <w:sectPr w:rsidR="00C96CD4" w:rsidRPr="00D804E4" w:rsidSect="00293B63">
      <w:footerReference w:type="default" r:id="rId9"/>
      <w:pgSz w:w="11900" w:h="16840"/>
      <w:pgMar w:top="284" w:right="985" w:bottom="426" w:left="1417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88AD4" w14:textId="77777777" w:rsidR="00046C5B" w:rsidRDefault="00046C5B" w:rsidP="007D438B">
      <w:r>
        <w:separator/>
      </w:r>
    </w:p>
  </w:endnote>
  <w:endnote w:type="continuationSeparator" w:id="0">
    <w:p w14:paraId="78DD8456" w14:textId="77777777" w:rsidR="00046C5B" w:rsidRDefault="00046C5B" w:rsidP="007D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B59B6" w14:textId="77777777" w:rsidR="007D438B" w:rsidRPr="006971B8" w:rsidRDefault="007D438B" w:rsidP="007D438B">
    <w:pPr>
      <w:pStyle w:val="Pieddepage"/>
      <w:ind w:left="-284"/>
      <w:rPr>
        <w:rFonts w:ascii="Arial" w:hAnsi="Arial" w:cs="Arial"/>
        <w:b/>
        <w:color w:val="auto"/>
        <w:sz w:val="16"/>
        <w:szCs w:val="16"/>
        <w:lang w:val="fr-CH"/>
      </w:rPr>
    </w:pPr>
  </w:p>
  <w:p w14:paraId="4122C534" w14:textId="2371179C" w:rsidR="007D438B" w:rsidRPr="006971B8" w:rsidRDefault="007D438B" w:rsidP="007D438B">
    <w:pPr>
      <w:pStyle w:val="Pieddepage"/>
      <w:pBdr>
        <w:top w:val="single" w:sz="4" w:space="1" w:color="auto"/>
      </w:pBdr>
      <w:ind w:left="-284"/>
      <w:rPr>
        <w:rFonts w:ascii="Arial" w:hAnsi="Arial" w:cs="Arial"/>
        <w:color w:val="auto"/>
        <w:sz w:val="16"/>
        <w:szCs w:val="16"/>
        <w:lang w:val="fr-CH"/>
      </w:rPr>
    </w:pPr>
    <w:r w:rsidRPr="006971B8">
      <w:rPr>
        <w:rFonts w:ascii="Arial" w:hAnsi="Arial" w:cs="Arial"/>
        <w:color w:val="auto"/>
        <w:sz w:val="16"/>
        <w:szCs w:val="16"/>
        <w:lang w:val="fr-CH"/>
      </w:rPr>
      <w:t>Association IRAFPA</w:t>
    </w:r>
    <w:r w:rsidRPr="006971B8">
      <w:rPr>
        <w:rFonts w:ascii="Arial" w:hAnsi="Arial" w:cs="Arial"/>
        <w:color w:val="auto"/>
        <w:sz w:val="16"/>
        <w:szCs w:val="16"/>
        <w:lang w:val="fr-CH"/>
      </w:rPr>
      <w:tab/>
    </w:r>
    <w:r w:rsidRPr="006971B8">
      <w:rPr>
        <w:rFonts w:ascii="Arial" w:hAnsi="Arial" w:cs="Arial"/>
        <w:color w:val="auto"/>
        <w:sz w:val="16"/>
        <w:szCs w:val="16"/>
        <w:lang w:val="fr-CH"/>
      </w:rPr>
      <w:fldChar w:fldCharType="begin"/>
    </w:r>
    <w:r w:rsidRPr="006971B8">
      <w:rPr>
        <w:rFonts w:ascii="Arial" w:hAnsi="Arial" w:cs="Arial"/>
        <w:color w:val="auto"/>
        <w:sz w:val="16"/>
        <w:szCs w:val="16"/>
        <w:lang w:val="fr-CH"/>
      </w:rPr>
      <w:instrText xml:space="preserve"> PAGE   \* MERGEFORMAT </w:instrText>
    </w:r>
    <w:r w:rsidRPr="006971B8">
      <w:rPr>
        <w:rFonts w:ascii="Arial" w:hAnsi="Arial" w:cs="Arial"/>
        <w:color w:val="auto"/>
        <w:sz w:val="16"/>
        <w:szCs w:val="16"/>
        <w:lang w:val="fr-CH"/>
      </w:rPr>
      <w:fldChar w:fldCharType="separate"/>
    </w:r>
    <w:r w:rsidR="009F0B06">
      <w:rPr>
        <w:rFonts w:ascii="Arial" w:hAnsi="Arial" w:cs="Arial"/>
        <w:noProof/>
        <w:color w:val="auto"/>
        <w:sz w:val="16"/>
        <w:szCs w:val="16"/>
        <w:lang w:val="fr-CH"/>
      </w:rPr>
      <w:t>1</w:t>
    </w:r>
    <w:r w:rsidRPr="006971B8">
      <w:rPr>
        <w:rFonts w:ascii="Arial" w:hAnsi="Arial" w:cs="Arial"/>
        <w:color w:val="auto"/>
        <w:sz w:val="16"/>
        <w:szCs w:val="16"/>
        <w:lang w:val="fr-CH"/>
      </w:rPr>
      <w:fldChar w:fldCharType="end"/>
    </w:r>
    <w:r w:rsidRPr="006971B8">
      <w:rPr>
        <w:rFonts w:ascii="Arial" w:hAnsi="Arial" w:cs="Arial"/>
        <w:color w:val="auto"/>
        <w:sz w:val="16"/>
        <w:szCs w:val="16"/>
        <w:lang w:val="fr-CH"/>
      </w:rPr>
      <w:t>/</w:t>
    </w:r>
    <w:r w:rsidRPr="006971B8">
      <w:rPr>
        <w:rFonts w:ascii="Arial" w:hAnsi="Arial" w:cs="Arial"/>
        <w:noProof/>
        <w:color w:val="auto"/>
        <w:sz w:val="16"/>
        <w:szCs w:val="16"/>
        <w:lang w:val="fr-CH"/>
      </w:rPr>
      <w:fldChar w:fldCharType="begin"/>
    </w:r>
    <w:r w:rsidRPr="006971B8">
      <w:rPr>
        <w:rFonts w:ascii="Arial" w:hAnsi="Arial" w:cs="Arial"/>
        <w:noProof/>
        <w:color w:val="auto"/>
        <w:sz w:val="16"/>
        <w:szCs w:val="16"/>
        <w:lang w:val="fr-CH"/>
      </w:rPr>
      <w:instrText xml:space="preserve"> NUMPAGES   \* MERGEFORMAT </w:instrText>
    </w:r>
    <w:r w:rsidRPr="006971B8">
      <w:rPr>
        <w:rFonts w:ascii="Arial" w:hAnsi="Arial" w:cs="Arial"/>
        <w:noProof/>
        <w:color w:val="auto"/>
        <w:sz w:val="16"/>
        <w:szCs w:val="16"/>
        <w:lang w:val="fr-CH"/>
      </w:rPr>
      <w:fldChar w:fldCharType="separate"/>
    </w:r>
    <w:r w:rsidR="009F0B06">
      <w:rPr>
        <w:rFonts w:ascii="Arial" w:hAnsi="Arial" w:cs="Arial"/>
        <w:noProof/>
        <w:color w:val="auto"/>
        <w:sz w:val="16"/>
        <w:szCs w:val="16"/>
        <w:lang w:val="fr-CH"/>
      </w:rPr>
      <w:t>1</w:t>
    </w:r>
    <w:r w:rsidRPr="006971B8">
      <w:rPr>
        <w:rFonts w:ascii="Arial" w:hAnsi="Arial" w:cs="Arial"/>
        <w:noProof/>
        <w:color w:val="auto"/>
        <w:sz w:val="16"/>
        <w:szCs w:val="16"/>
        <w:lang w:val="fr-CH"/>
      </w:rPr>
      <w:fldChar w:fldCharType="end"/>
    </w:r>
    <w:r w:rsidRPr="006971B8">
      <w:rPr>
        <w:rFonts w:ascii="Arial" w:hAnsi="Arial" w:cs="Arial"/>
        <w:color w:val="auto"/>
        <w:sz w:val="16"/>
        <w:szCs w:val="16"/>
        <w:lang w:val="fr-CH"/>
      </w:rPr>
      <w:tab/>
      <w:t>Formulaire adhésion. v.</w:t>
    </w:r>
    <w:r w:rsidR="000B2B72">
      <w:rPr>
        <w:rFonts w:ascii="Arial" w:hAnsi="Arial" w:cs="Arial"/>
        <w:color w:val="auto"/>
        <w:sz w:val="16"/>
        <w:szCs w:val="16"/>
        <w:lang w:val="fr-CH"/>
      </w:rPr>
      <w:t xml:space="preserve"> </w:t>
    </w:r>
    <w:r w:rsidR="00AD0F52">
      <w:rPr>
        <w:rFonts w:ascii="Arial" w:hAnsi="Arial" w:cs="Arial"/>
        <w:color w:val="auto"/>
        <w:sz w:val="16"/>
        <w:szCs w:val="16"/>
        <w:lang w:val="fr-CH"/>
      </w:rPr>
      <w:t>2</w:t>
    </w:r>
    <w:r w:rsidR="001D23BD">
      <w:rPr>
        <w:rFonts w:ascii="Arial" w:hAnsi="Arial" w:cs="Arial"/>
        <w:color w:val="auto"/>
        <w:sz w:val="16"/>
        <w:szCs w:val="16"/>
        <w:lang w:val="fr-CH"/>
      </w:rPr>
      <w:t>.</w:t>
    </w:r>
    <w:r w:rsidR="0037786C">
      <w:rPr>
        <w:rFonts w:ascii="Arial" w:hAnsi="Arial" w:cs="Arial"/>
        <w:color w:val="auto"/>
        <w:sz w:val="16"/>
        <w:szCs w:val="16"/>
        <w:lang w:val="fr-CH"/>
      </w:rPr>
      <w:t>12</w:t>
    </w:r>
    <w:r w:rsidR="006D442F">
      <w:rPr>
        <w:rFonts w:ascii="Arial" w:hAnsi="Arial" w:cs="Arial"/>
        <w:color w:val="auto"/>
        <w:sz w:val="16"/>
        <w:szCs w:val="16"/>
        <w:lang w:val="fr-CH"/>
      </w:rPr>
      <w:t>.202</w:t>
    </w:r>
    <w:r w:rsidR="009F19C4">
      <w:rPr>
        <w:rFonts w:ascii="Arial" w:hAnsi="Arial" w:cs="Arial"/>
        <w:color w:val="auto"/>
        <w:sz w:val="16"/>
        <w:szCs w:val="16"/>
        <w:lang w:val="fr-CH"/>
      </w:rPr>
      <w:t>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3FA3D" w14:textId="77777777" w:rsidR="00046C5B" w:rsidRDefault="00046C5B" w:rsidP="007D438B">
      <w:r>
        <w:separator/>
      </w:r>
    </w:p>
  </w:footnote>
  <w:footnote w:type="continuationSeparator" w:id="0">
    <w:p w14:paraId="4DBA0DC1" w14:textId="77777777" w:rsidR="00046C5B" w:rsidRDefault="00046C5B" w:rsidP="007D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21"/>
    <w:rsid w:val="00045BDD"/>
    <w:rsid w:val="00046C5B"/>
    <w:rsid w:val="00073997"/>
    <w:rsid w:val="00080343"/>
    <w:rsid w:val="000B2B72"/>
    <w:rsid w:val="000C5684"/>
    <w:rsid w:val="000F2412"/>
    <w:rsid w:val="000F4079"/>
    <w:rsid w:val="000F4C0E"/>
    <w:rsid w:val="0010632B"/>
    <w:rsid w:val="00123C65"/>
    <w:rsid w:val="00174559"/>
    <w:rsid w:val="0018536F"/>
    <w:rsid w:val="00190E36"/>
    <w:rsid w:val="001A6ED0"/>
    <w:rsid w:val="001B58A9"/>
    <w:rsid w:val="001D030F"/>
    <w:rsid w:val="001D23BD"/>
    <w:rsid w:val="001E14A2"/>
    <w:rsid w:val="00217501"/>
    <w:rsid w:val="00234215"/>
    <w:rsid w:val="00293B63"/>
    <w:rsid w:val="002A05B3"/>
    <w:rsid w:val="002B1D9B"/>
    <w:rsid w:val="002D4FA4"/>
    <w:rsid w:val="002E4896"/>
    <w:rsid w:val="003434D5"/>
    <w:rsid w:val="003522CB"/>
    <w:rsid w:val="0037786C"/>
    <w:rsid w:val="00382743"/>
    <w:rsid w:val="00383DB3"/>
    <w:rsid w:val="003B73C8"/>
    <w:rsid w:val="003C1ACE"/>
    <w:rsid w:val="00405AA4"/>
    <w:rsid w:val="0046131B"/>
    <w:rsid w:val="0047577B"/>
    <w:rsid w:val="004842CE"/>
    <w:rsid w:val="00497D2D"/>
    <w:rsid w:val="004B296C"/>
    <w:rsid w:val="004C1D13"/>
    <w:rsid w:val="004E19C2"/>
    <w:rsid w:val="00504928"/>
    <w:rsid w:val="00513CB3"/>
    <w:rsid w:val="005377A5"/>
    <w:rsid w:val="00597671"/>
    <w:rsid w:val="005C646E"/>
    <w:rsid w:val="005E1AAD"/>
    <w:rsid w:val="00611001"/>
    <w:rsid w:val="006360FD"/>
    <w:rsid w:val="0064229E"/>
    <w:rsid w:val="0065229B"/>
    <w:rsid w:val="006875DD"/>
    <w:rsid w:val="006971B8"/>
    <w:rsid w:val="006B5FF3"/>
    <w:rsid w:val="006C03F4"/>
    <w:rsid w:val="006C1CAC"/>
    <w:rsid w:val="006D442F"/>
    <w:rsid w:val="006F6C6C"/>
    <w:rsid w:val="00700A26"/>
    <w:rsid w:val="00741538"/>
    <w:rsid w:val="00782027"/>
    <w:rsid w:val="00787286"/>
    <w:rsid w:val="007C77EC"/>
    <w:rsid w:val="007D1588"/>
    <w:rsid w:val="007D438B"/>
    <w:rsid w:val="007E086D"/>
    <w:rsid w:val="007F29AB"/>
    <w:rsid w:val="007F4443"/>
    <w:rsid w:val="007F789C"/>
    <w:rsid w:val="00811500"/>
    <w:rsid w:val="00823B8E"/>
    <w:rsid w:val="0083339C"/>
    <w:rsid w:val="00885A5D"/>
    <w:rsid w:val="008A5FCA"/>
    <w:rsid w:val="008B2EF6"/>
    <w:rsid w:val="008D32F3"/>
    <w:rsid w:val="008E7A5C"/>
    <w:rsid w:val="0090137C"/>
    <w:rsid w:val="00911FEC"/>
    <w:rsid w:val="00921A8F"/>
    <w:rsid w:val="00970D6C"/>
    <w:rsid w:val="00975865"/>
    <w:rsid w:val="009A1D8F"/>
    <w:rsid w:val="009A350A"/>
    <w:rsid w:val="009B2C21"/>
    <w:rsid w:val="009D0D19"/>
    <w:rsid w:val="009F0B06"/>
    <w:rsid w:val="009F19C4"/>
    <w:rsid w:val="009F1DBC"/>
    <w:rsid w:val="009F6ADE"/>
    <w:rsid w:val="009F7A8D"/>
    <w:rsid w:val="00A452DC"/>
    <w:rsid w:val="00A568FE"/>
    <w:rsid w:val="00A80488"/>
    <w:rsid w:val="00A90FED"/>
    <w:rsid w:val="00A96C05"/>
    <w:rsid w:val="00AD0F52"/>
    <w:rsid w:val="00AF2076"/>
    <w:rsid w:val="00B06177"/>
    <w:rsid w:val="00B67790"/>
    <w:rsid w:val="00B915C4"/>
    <w:rsid w:val="00BC2500"/>
    <w:rsid w:val="00BC7428"/>
    <w:rsid w:val="00BD6D2E"/>
    <w:rsid w:val="00BF3B3F"/>
    <w:rsid w:val="00BF7AA0"/>
    <w:rsid w:val="00C13DB5"/>
    <w:rsid w:val="00C146A5"/>
    <w:rsid w:val="00C4125D"/>
    <w:rsid w:val="00C4595E"/>
    <w:rsid w:val="00C637A7"/>
    <w:rsid w:val="00C959DF"/>
    <w:rsid w:val="00C96CD4"/>
    <w:rsid w:val="00CA4897"/>
    <w:rsid w:val="00CA7B47"/>
    <w:rsid w:val="00CC3162"/>
    <w:rsid w:val="00CD25F6"/>
    <w:rsid w:val="00D136A3"/>
    <w:rsid w:val="00D33243"/>
    <w:rsid w:val="00D35286"/>
    <w:rsid w:val="00D4484D"/>
    <w:rsid w:val="00D704DD"/>
    <w:rsid w:val="00D804E4"/>
    <w:rsid w:val="00D8270B"/>
    <w:rsid w:val="00D8647B"/>
    <w:rsid w:val="00D87D0F"/>
    <w:rsid w:val="00DB376A"/>
    <w:rsid w:val="00DD0CC3"/>
    <w:rsid w:val="00DE16DC"/>
    <w:rsid w:val="00DE6EA1"/>
    <w:rsid w:val="00DF18D0"/>
    <w:rsid w:val="00DF7B4E"/>
    <w:rsid w:val="00E10B6A"/>
    <w:rsid w:val="00E23078"/>
    <w:rsid w:val="00E4688E"/>
    <w:rsid w:val="00E56686"/>
    <w:rsid w:val="00E7144F"/>
    <w:rsid w:val="00E80294"/>
    <w:rsid w:val="00EC5327"/>
    <w:rsid w:val="00EC59EA"/>
    <w:rsid w:val="00EE1AF9"/>
    <w:rsid w:val="00EF3118"/>
    <w:rsid w:val="00F029A2"/>
    <w:rsid w:val="00F040FF"/>
    <w:rsid w:val="00F22656"/>
    <w:rsid w:val="00F3014E"/>
    <w:rsid w:val="00F42412"/>
    <w:rsid w:val="00F43920"/>
    <w:rsid w:val="00F61DD4"/>
    <w:rsid w:val="00F62509"/>
    <w:rsid w:val="00F853EC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5D699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EastAsia" w:hAnsi="Georgia" w:cs="Georgia"/>
        <w:color w:val="009ACB"/>
        <w:sz w:val="38"/>
        <w:szCs w:val="38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CAC"/>
    <w:rPr>
      <w:rFonts w:ascii="New York" w:eastAsia="Times New Roman" w:hAnsi="New York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C96CD4"/>
    <w:pPr>
      <w:widowControl w:val="0"/>
      <w:outlineLvl w:val="0"/>
    </w:pPr>
    <w:rPr>
      <w:rFonts w:ascii="Arial" w:hAnsi="Arial"/>
      <w:bCs/>
      <w:color w:val="auto"/>
      <w:kern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F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FF3"/>
    <w:rPr>
      <w:rFonts w:ascii="Lucida Grande" w:eastAsia="Times New Roman" w:hAnsi="Lucida Grande" w:cs="Lucida Grande"/>
      <w:sz w:val="18"/>
      <w:szCs w:val="18"/>
    </w:rPr>
  </w:style>
  <w:style w:type="paragraph" w:customStyle="1" w:styleId="Aucunstyledeparagraphe">
    <w:name w:val="[Aucun style de paragraphe]"/>
    <w:rsid w:val="00921A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b/>
      <w:bCs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96CD4"/>
    <w:pPr>
      <w:tabs>
        <w:tab w:val="center" w:pos="4536"/>
        <w:tab w:val="right" w:pos="9072"/>
      </w:tabs>
      <w:spacing w:line="170" w:lineRule="exact"/>
    </w:pPr>
    <w:rPr>
      <w:rFonts w:ascii="Arial" w:hAnsi="Arial"/>
      <w:b/>
      <w:bCs/>
      <w:color w:val="auto"/>
      <w:sz w:val="15"/>
      <w:lang w:eastAsia="fr-FR"/>
    </w:rPr>
  </w:style>
  <w:style w:type="character" w:customStyle="1" w:styleId="En-tteCar">
    <w:name w:val="En-tête Car"/>
    <w:basedOn w:val="Policepardfaut"/>
    <w:link w:val="En-tte"/>
    <w:rsid w:val="00C96CD4"/>
    <w:rPr>
      <w:rFonts w:ascii="Arial" w:eastAsia="Times New Roman" w:hAnsi="Arial" w:cs="Times New Roman"/>
      <w:b/>
      <w:bCs/>
      <w:color w:val="auto"/>
      <w:sz w:val="15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96CD4"/>
    <w:rPr>
      <w:rFonts w:ascii="Arial" w:eastAsia="Times New Roman" w:hAnsi="Arial" w:cs="Times New Roman"/>
      <w:bCs/>
      <w:color w:val="auto"/>
      <w:kern w:val="3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96CD4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C96CD4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D438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438B"/>
    <w:rPr>
      <w:rFonts w:ascii="New York" w:eastAsia="Times New Roman" w:hAnsi="New York" w:cs="Times New Roman"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96C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EastAsia" w:hAnsi="Georgia" w:cs="Georgia"/>
        <w:color w:val="009ACB"/>
        <w:sz w:val="38"/>
        <w:szCs w:val="38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CAC"/>
    <w:rPr>
      <w:rFonts w:ascii="New York" w:eastAsia="Times New Roman" w:hAnsi="New York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C96CD4"/>
    <w:pPr>
      <w:widowControl w:val="0"/>
      <w:outlineLvl w:val="0"/>
    </w:pPr>
    <w:rPr>
      <w:rFonts w:ascii="Arial" w:hAnsi="Arial"/>
      <w:bCs/>
      <w:color w:val="auto"/>
      <w:kern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F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FF3"/>
    <w:rPr>
      <w:rFonts w:ascii="Lucida Grande" w:eastAsia="Times New Roman" w:hAnsi="Lucida Grande" w:cs="Lucida Grande"/>
      <w:sz w:val="18"/>
      <w:szCs w:val="18"/>
    </w:rPr>
  </w:style>
  <w:style w:type="paragraph" w:customStyle="1" w:styleId="Aucunstyledeparagraphe">
    <w:name w:val="[Aucun style de paragraphe]"/>
    <w:rsid w:val="00921A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b/>
      <w:bCs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96CD4"/>
    <w:pPr>
      <w:tabs>
        <w:tab w:val="center" w:pos="4536"/>
        <w:tab w:val="right" w:pos="9072"/>
      </w:tabs>
      <w:spacing w:line="170" w:lineRule="exact"/>
    </w:pPr>
    <w:rPr>
      <w:rFonts w:ascii="Arial" w:hAnsi="Arial"/>
      <w:b/>
      <w:bCs/>
      <w:color w:val="auto"/>
      <w:sz w:val="15"/>
      <w:lang w:eastAsia="fr-FR"/>
    </w:rPr>
  </w:style>
  <w:style w:type="character" w:customStyle="1" w:styleId="En-tteCar">
    <w:name w:val="En-tête Car"/>
    <w:basedOn w:val="Policepardfaut"/>
    <w:link w:val="En-tte"/>
    <w:rsid w:val="00C96CD4"/>
    <w:rPr>
      <w:rFonts w:ascii="Arial" w:eastAsia="Times New Roman" w:hAnsi="Arial" w:cs="Times New Roman"/>
      <w:b/>
      <w:bCs/>
      <w:color w:val="auto"/>
      <w:sz w:val="15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96CD4"/>
    <w:rPr>
      <w:rFonts w:ascii="Arial" w:eastAsia="Times New Roman" w:hAnsi="Arial" w:cs="Times New Roman"/>
      <w:bCs/>
      <w:color w:val="auto"/>
      <w:kern w:val="3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96CD4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C96CD4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D438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438B"/>
    <w:rPr>
      <w:rFonts w:ascii="New York" w:eastAsia="Times New Roman" w:hAnsi="New York" w:cs="Times New Roman"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96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ichelle.bergadaa@responsable-academia.org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443</Words>
  <Characters>2442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Bergadaà</dc:creator>
  <cp:keywords/>
  <dc:description/>
  <cp:lastModifiedBy>Michelle Bergadaa</cp:lastModifiedBy>
  <cp:revision>35</cp:revision>
  <cp:lastPrinted>2025-03-17T08:06:00Z</cp:lastPrinted>
  <dcterms:created xsi:type="dcterms:W3CDTF">2022-12-16T13:14:00Z</dcterms:created>
  <dcterms:modified xsi:type="dcterms:W3CDTF">2026-05-20T04:01:00Z</dcterms:modified>
</cp:coreProperties>
</file>